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793C9" w14:textId="7ABB5AA8" w:rsidR="1506EDAB" w:rsidRPr="00282B92" w:rsidRDefault="005B2C2B" w:rsidP="1506EDAB">
      <w:pPr>
        <w:pStyle w:val="Default"/>
        <w:spacing w:line="288" w:lineRule="auto"/>
        <w:ind w:right="-40"/>
        <w:jc w:val="center"/>
        <w:rPr>
          <w:rFonts w:ascii="Arial Nova" w:eastAsia="Arial Nova" w:hAnsi="Arial Nova" w:cs="Arial Nova"/>
          <w:b/>
          <w:bCs/>
          <w:color w:val="auto"/>
          <w:sz w:val="40"/>
          <w:szCs w:val="40"/>
          <w:lang w:val="en-GB"/>
        </w:rPr>
      </w:pPr>
      <w:r w:rsidRPr="00282B92">
        <w:rPr>
          <w:rFonts w:ascii="Arial Nova" w:hAnsi="Arial Nova"/>
          <w:b/>
          <w:bCs/>
          <w:color w:val="auto"/>
          <w:sz w:val="40"/>
          <w:szCs w:val="40"/>
          <w:lang w:val="en-GB"/>
        </w:rPr>
        <w:t>Doctoral Commitment</w:t>
      </w:r>
    </w:p>
    <w:p w14:paraId="7917EB26" w14:textId="32BEC7BF" w:rsidR="00CC346B" w:rsidRPr="00282B92" w:rsidRDefault="005B2C2B" w:rsidP="00CC346B">
      <w:pPr>
        <w:spacing w:before="240"/>
        <w:jc w:val="both"/>
        <w:rPr>
          <w:rFonts w:ascii="Arial Nova" w:hAnsi="Arial Nova" w:cs="Arial"/>
          <w:sz w:val="18"/>
          <w:szCs w:val="18"/>
          <w:lang w:val="en-GB"/>
        </w:rPr>
      </w:pPr>
      <w:r w:rsidRPr="2D0723C1">
        <w:rPr>
          <w:rFonts w:ascii="Arial Nova" w:hAnsi="Arial Nova" w:cs="Arial"/>
          <w:sz w:val="18"/>
          <w:szCs w:val="18"/>
          <w:lang w:val="en-GB"/>
        </w:rPr>
        <w:t xml:space="preserve">The PhD degree is the third cycle of official university studies and leads to the acquisition of competences and skills related to quality scientific research, culminating in the presentation and defence of the doctoral thesis, and it involves the completion of a research project and an individual specialised and cross-cutting training plan. </w:t>
      </w:r>
    </w:p>
    <w:p w14:paraId="25A51667" w14:textId="53F27C49" w:rsidR="00CC346B" w:rsidRPr="00282B92" w:rsidRDefault="005B2C2B" w:rsidP="00CC346B">
      <w:pPr>
        <w:spacing w:before="120"/>
        <w:jc w:val="both"/>
        <w:rPr>
          <w:rFonts w:ascii="Arial Nova" w:hAnsi="Arial Nova" w:cs="Arial"/>
          <w:sz w:val="18"/>
          <w:szCs w:val="18"/>
          <w:lang w:val="en-GB"/>
        </w:rPr>
      </w:pPr>
      <w:r w:rsidRPr="00282B92">
        <w:rPr>
          <w:rFonts w:ascii="Arial Nova" w:hAnsi="Arial Nova" w:cs="Arial"/>
          <w:sz w:val="18"/>
          <w:szCs w:val="18"/>
          <w:lang w:val="en-GB"/>
        </w:rPr>
        <w:t xml:space="preserve">This document, in accordance with the provision of Royal Decree 99/2011, of 28 January, which </w:t>
      </w:r>
      <w:r w:rsidR="00282B92" w:rsidRPr="00282B92">
        <w:rPr>
          <w:rFonts w:ascii="Arial Nova" w:hAnsi="Arial Nova" w:cs="Arial"/>
          <w:sz w:val="18"/>
          <w:szCs w:val="18"/>
          <w:lang w:val="en-GB"/>
        </w:rPr>
        <w:t>regulates</w:t>
      </w:r>
      <w:r w:rsidRPr="00282B92">
        <w:rPr>
          <w:rFonts w:ascii="Arial Nova" w:hAnsi="Arial Nova" w:cs="Arial"/>
          <w:sz w:val="18"/>
          <w:szCs w:val="18"/>
          <w:lang w:val="en-GB"/>
        </w:rPr>
        <w:t xml:space="preserve"> official PhD studies, establishes the rights and responsibilities of the PhD student, the thesis </w:t>
      </w:r>
      <w:r w:rsidR="00814C68" w:rsidRPr="00282B92">
        <w:rPr>
          <w:rFonts w:ascii="Arial Nova" w:hAnsi="Arial Nova" w:cs="Arial"/>
          <w:sz w:val="18"/>
          <w:szCs w:val="18"/>
          <w:lang w:val="en-GB"/>
        </w:rPr>
        <w:t>supervisor(s)</w:t>
      </w:r>
      <w:r w:rsidRPr="00282B92">
        <w:rPr>
          <w:rFonts w:ascii="Arial Nova" w:hAnsi="Arial Nova" w:cs="Arial"/>
          <w:sz w:val="18"/>
          <w:szCs w:val="18"/>
          <w:lang w:val="en-GB"/>
        </w:rPr>
        <w:t xml:space="preserve">, the thesis tutor, and the coordinator of the doctoral programme, the latter being in the name of the UAB, to ensure that the objectives that were previously defined during the period of producing the doctoral thesis are satisfied. </w:t>
      </w:r>
    </w:p>
    <w:p w14:paraId="49594229" w14:textId="284488C9" w:rsidR="00CC346B" w:rsidRPr="00282B92" w:rsidRDefault="005B2C2B" w:rsidP="00CC346B">
      <w:pPr>
        <w:pStyle w:val="Default"/>
        <w:jc w:val="both"/>
        <w:rPr>
          <w:rFonts w:ascii="Arial Nova" w:hAnsi="Arial Nova" w:cs="Arial"/>
          <w:color w:val="auto"/>
          <w:sz w:val="18"/>
          <w:szCs w:val="18"/>
          <w:lang w:val="en-GB"/>
        </w:rPr>
      </w:pPr>
      <w:r w:rsidRPr="00282B92">
        <w:rPr>
          <w:rFonts w:ascii="Arial Nova" w:hAnsi="Arial Nova" w:cs="Arial"/>
          <w:color w:val="auto"/>
          <w:sz w:val="18"/>
          <w:szCs w:val="18"/>
          <w:lang w:val="en-GB"/>
        </w:rPr>
        <w:t xml:space="preserve">This document is signed by all parties at the time that the thesis </w:t>
      </w:r>
      <w:r w:rsidR="00814C68" w:rsidRPr="00282B92">
        <w:rPr>
          <w:rFonts w:ascii="Arial Nova" w:hAnsi="Arial Nova" w:cs="Arial"/>
          <w:color w:val="auto"/>
          <w:sz w:val="18"/>
          <w:szCs w:val="18"/>
          <w:lang w:val="en-GB"/>
        </w:rPr>
        <w:t>supervisor(s)</w:t>
      </w:r>
      <w:r w:rsidRPr="00282B92">
        <w:rPr>
          <w:rFonts w:ascii="Arial Nova" w:hAnsi="Arial Nova" w:cs="Arial"/>
          <w:color w:val="auto"/>
          <w:sz w:val="18"/>
          <w:szCs w:val="18"/>
          <w:lang w:val="en-GB"/>
        </w:rPr>
        <w:t xml:space="preserve"> is </w:t>
      </w:r>
      <w:r w:rsidR="00814C68" w:rsidRPr="00282B92">
        <w:rPr>
          <w:rFonts w:ascii="Arial Nova" w:hAnsi="Arial Nova" w:cs="Arial"/>
          <w:color w:val="auto"/>
          <w:sz w:val="18"/>
          <w:szCs w:val="18"/>
          <w:lang w:val="en-GB"/>
        </w:rPr>
        <w:t xml:space="preserve">(are) </w:t>
      </w:r>
      <w:r w:rsidRPr="00282B92">
        <w:rPr>
          <w:rFonts w:ascii="Arial Nova" w:hAnsi="Arial Nova" w:cs="Arial"/>
          <w:color w:val="auto"/>
          <w:sz w:val="18"/>
          <w:szCs w:val="18"/>
          <w:lang w:val="en-GB"/>
        </w:rPr>
        <w:t xml:space="preserve">assigned to the PhD student, with the following agreements: </w:t>
      </w:r>
    </w:p>
    <w:p w14:paraId="004C0972" w14:textId="191E805D" w:rsidR="00CC346B" w:rsidRPr="00282B92" w:rsidRDefault="00CC346B" w:rsidP="00CC346B">
      <w:pPr>
        <w:spacing w:before="240"/>
        <w:jc w:val="both"/>
        <w:rPr>
          <w:rFonts w:ascii="Arial Nova" w:hAnsi="Arial Nova" w:cs="Arial"/>
          <w:b/>
          <w:sz w:val="18"/>
          <w:szCs w:val="18"/>
          <w:lang w:val="en-GB"/>
        </w:rPr>
      </w:pPr>
      <w:r w:rsidRPr="00282B92">
        <w:rPr>
          <w:rFonts w:ascii="Arial Nova" w:hAnsi="Arial Nova" w:cs="Arial"/>
          <w:b/>
          <w:sz w:val="18"/>
          <w:szCs w:val="18"/>
          <w:lang w:val="en-GB"/>
        </w:rPr>
        <w:t xml:space="preserve">1. </w:t>
      </w:r>
      <w:r w:rsidR="005B2C2B" w:rsidRPr="00282B92">
        <w:rPr>
          <w:rFonts w:ascii="Arial Nova" w:hAnsi="Arial Nova" w:cs="Arial"/>
          <w:b/>
          <w:sz w:val="18"/>
          <w:szCs w:val="18"/>
          <w:lang w:val="en-GB"/>
        </w:rPr>
        <w:t>Mutual collaboration between the PhD student and the supervisor and/or co-supervisor of the thesis</w:t>
      </w:r>
    </w:p>
    <w:p w14:paraId="00131922" w14:textId="0E73A8F5" w:rsidR="00CC346B" w:rsidRPr="00282B92" w:rsidRDefault="005B2C2B" w:rsidP="00CC346B">
      <w:pPr>
        <w:spacing w:before="240"/>
        <w:jc w:val="both"/>
        <w:rPr>
          <w:rFonts w:ascii="Arial Nova" w:hAnsi="Arial Nova" w:cs="Arial"/>
          <w:sz w:val="18"/>
          <w:szCs w:val="18"/>
          <w:lang w:val="en-GB"/>
        </w:rPr>
      </w:pPr>
      <w:r w:rsidRPr="00282B92">
        <w:rPr>
          <w:rFonts w:ascii="Arial Nova" w:hAnsi="Arial Nova" w:cs="Arial"/>
          <w:sz w:val="18"/>
          <w:szCs w:val="18"/>
          <w:lang w:val="en-GB"/>
        </w:rPr>
        <w:t xml:space="preserve">The PhD student and the thesis </w:t>
      </w:r>
      <w:r w:rsidR="00BB3FFC" w:rsidRPr="00282B92">
        <w:rPr>
          <w:rFonts w:ascii="Arial Nova" w:hAnsi="Arial Nova" w:cs="Arial"/>
          <w:sz w:val="18"/>
          <w:szCs w:val="18"/>
          <w:lang w:val="en-GB"/>
        </w:rPr>
        <w:t>supervisor(s)</w:t>
      </w:r>
      <w:r w:rsidRPr="00282B92">
        <w:rPr>
          <w:rFonts w:ascii="Arial Nova" w:hAnsi="Arial Nova" w:cs="Arial"/>
          <w:sz w:val="18"/>
          <w:szCs w:val="18"/>
          <w:lang w:val="en-GB"/>
        </w:rPr>
        <w:t xml:space="preserve"> undertake to establish a relationship of mutual collaboration to ensure, firstly the presentation of the doctoral thesis project, the production of the thesis </w:t>
      </w:r>
      <w:r w:rsidR="004F6217" w:rsidRPr="00282B92">
        <w:rPr>
          <w:rFonts w:ascii="Arial Nova" w:hAnsi="Arial Nova" w:cs="Arial"/>
          <w:sz w:val="18"/>
          <w:szCs w:val="18"/>
          <w:lang w:val="en-GB"/>
        </w:rPr>
        <w:t>and</w:t>
      </w:r>
      <w:r w:rsidRPr="00282B92">
        <w:rPr>
          <w:rFonts w:ascii="Arial Nova" w:hAnsi="Arial Nova" w:cs="Arial"/>
          <w:sz w:val="18"/>
          <w:szCs w:val="18"/>
          <w:lang w:val="en-GB"/>
        </w:rPr>
        <w:t xml:space="preserve"> finally the </w:t>
      </w:r>
      <w:r w:rsidR="00252801" w:rsidRPr="00282B92">
        <w:rPr>
          <w:rFonts w:ascii="Arial Nova" w:hAnsi="Arial Nova" w:cs="Arial"/>
          <w:sz w:val="18"/>
          <w:szCs w:val="18"/>
          <w:lang w:val="en-GB"/>
        </w:rPr>
        <w:t>defence</w:t>
      </w:r>
      <w:r w:rsidRPr="00282B92">
        <w:rPr>
          <w:rFonts w:ascii="Arial Nova" w:hAnsi="Arial Nova" w:cs="Arial"/>
          <w:sz w:val="18"/>
          <w:szCs w:val="18"/>
          <w:lang w:val="en-GB"/>
        </w:rPr>
        <w:t xml:space="preserve"> of the doctoral thesis in accordance with the </w:t>
      </w:r>
      <w:r w:rsidR="004F6217" w:rsidRPr="00282B92">
        <w:rPr>
          <w:rFonts w:ascii="Arial Nova" w:hAnsi="Arial Nova" w:cs="Arial"/>
          <w:sz w:val="18"/>
          <w:szCs w:val="18"/>
          <w:lang w:val="en-GB"/>
        </w:rPr>
        <w:t>procedures</w:t>
      </w:r>
      <w:r w:rsidRPr="00282B92">
        <w:rPr>
          <w:rFonts w:ascii="Arial Nova" w:hAnsi="Arial Nova" w:cs="Arial"/>
          <w:sz w:val="18"/>
          <w:szCs w:val="18"/>
          <w:lang w:val="en-GB"/>
        </w:rPr>
        <w:t xml:space="preserve"> and deadlines established in the applicable regulations. </w:t>
      </w:r>
    </w:p>
    <w:p w14:paraId="3B9AE4A5" w14:textId="2FF8218E" w:rsidR="00256204" w:rsidRPr="00282B92" w:rsidRDefault="00256204" w:rsidP="2D0723C1">
      <w:pPr>
        <w:spacing w:before="240"/>
        <w:jc w:val="both"/>
        <w:rPr>
          <w:rFonts w:ascii="Arial Nova" w:hAnsi="Arial Nova" w:cs="Arial"/>
          <w:b/>
          <w:bCs/>
          <w:sz w:val="18"/>
          <w:szCs w:val="18"/>
          <w:u w:val="single"/>
          <w:lang w:val="en-GB"/>
        </w:rPr>
      </w:pPr>
      <w:r w:rsidRPr="2D0723C1">
        <w:rPr>
          <w:rFonts w:ascii="Arial Nova" w:hAnsi="Arial Nova" w:cs="Arial"/>
          <w:b/>
          <w:bCs/>
          <w:sz w:val="18"/>
          <w:szCs w:val="18"/>
          <w:lang w:val="en-GB"/>
        </w:rPr>
        <w:t xml:space="preserve">2. </w:t>
      </w:r>
      <w:r w:rsidR="005B2C2B" w:rsidRPr="2D0723C1">
        <w:rPr>
          <w:rFonts w:ascii="Arial Nova" w:hAnsi="Arial Nova" w:cs="Arial"/>
          <w:b/>
          <w:bCs/>
          <w:sz w:val="18"/>
          <w:szCs w:val="18"/>
          <w:lang w:val="en-GB"/>
        </w:rPr>
        <w:t>Student obligations and dedication</w:t>
      </w:r>
    </w:p>
    <w:p w14:paraId="404270EC" w14:textId="73C95D9A" w:rsidR="00256204" w:rsidRPr="00282B92" w:rsidRDefault="005B2C2B" w:rsidP="00256204">
      <w:pPr>
        <w:spacing w:before="240"/>
        <w:jc w:val="both"/>
        <w:rPr>
          <w:rFonts w:ascii="Arial Nova" w:hAnsi="Arial Nova" w:cs="Arial"/>
          <w:sz w:val="18"/>
          <w:szCs w:val="18"/>
          <w:lang w:val="en-GB"/>
        </w:rPr>
      </w:pPr>
      <w:r w:rsidRPr="00282B92">
        <w:rPr>
          <w:rFonts w:ascii="Arial Nova" w:hAnsi="Arial Nova" w:cs="Arial"/>
          <w:sz w:val="18"/>
          <w:szCs w:val="18"/>
          <w:lang w:val="en-GB"/>
        </w:rPr>
        <w:t>The student’s responsibilities are</w:t>
      </w:r>
      <w:r w:rsidR="00874D21" w:rsidRPr="00282B92">
        <w:rPr>
          <w:rFonts w:ascii="Arial Nova" w:hAnsi="Arial Nova" w:cs="Arial"/>
          <w:sz w:val="18"/>
          <w:szCs w:val="18"/>
          <w:lang w:val="en-GB"/>
        </w:rPr>
        <w:t xml:space="preserve"> to</w:t>
      </w:r>
      <w:r w:rsidR="00256204" w:rsidRPr="00282B92">
        <w:rPr>
          <w:rFonts w:ascii="Arial Nova" w:hAnsi="Arial Nova" w:cs="Arial"/>
          <w:sz w:val="18"/>
          <w:szCs w:val="18"/>
          <w:lang w:val="en-GB"/>
        </w:rPr>
        <w:t>:</w:t>
      </w:r>
    </w:p>
    <w:p w14:paraId="6B200B0B" w14:textId="45060DDD" w:rsidR="00256204" w:rsidRPr="00282B92" w:rsidRDefault="00256204" w:rsidP="00256204">
      <w:pPr>
        <w:jc w:val="both"/>
        <w:rPr>
          <w:rFonts w:ascii="Arial Nova" w:hAnsi="Arial Nova"/>
          <w:sz w:val="18"/>
          <w:szCs w:val="18"/>
          <w:lang w:val="en-GB"/>
        </w:rPr>
      </w:pPr>
      <w:r w:rsidRPr="00282B92">
        <w:rPr>
          <w:rFonts w:ascii="Arial Nova" w:hAnsi="Arial Nova"/>
          <w:sz w:val="18"/>
          <w:szCs w:val="18"/>
          <w:lang w:val="en-GB"/>
        </w:rPr>
        <w:t xml:space="preserve">a) </w:t>
      </w:r>
      <w:r w:rsidR="00874D21" w:rsidRPr="00282B92">
        <w:rPr>
          <w:rFonts w:ascii="Arial Nova" w:hAnsi="Arial Nova"/>
          <w:sz w:val="18"/>
          <w:szCs w:val="18"/>
          <w:lang w:val="en-GB"/>
        </w:rPr>
        <w:t>B</w:t>
      </w:r>
      <w:r w:rsidR="005B2C2B" w:rsidRPr="00282B92">
        <w:rPr>
          <w:rFonts w:ascii="Arial Nova" w:hAnsi="Arial Nova"/>
          <w:sz w:val="18"/>
          <w:szCs w:val="18"/>
          <w:lang w:val="en-GB"/>
        </w:rPr>
        <w:t xml:space="preserve">e committed to carrying out doctoral studies within the framework established by the applicable regulations and in accordance with the commitments that are set out in this document. </w:t>
      </w:r>
    </w:p>
    <w:p w14:paraId="741ED0DE" w14:textId="737855B1" w:rsidR="00256204" w:rsidRPr="00282B92" w:rsidRDefault="005B2C2B" w:rsidP="00256204">
      <w:pPr>
        <w:jc w:val="both"/>
        <w:rPr>
          <w:rFonts w:ascii="Arial Nova" w:hAnsi="Arial Nova"/>
          <w:sz w:val="18"/>
          <w:szCs w:val="18"/>
          <w:lang w:val="en-GB"/>
        </w:rPr>
      </w:pPr>
      <w:r w:rsidRPr="00282B92">
        <w:rPr>
          <w:rFonts w:ascii="Arial Nova" w:hAnsi="Arial Nova"/>
          <w:sz w:val="18"/>
          <w:szCs w:val="18"/>
          <w:lang w:val="en-GB"/>
        </w:rPr>
        <w:t>b</w:t>
      </w:r>
      <w:r w:rsidR="00256204" w:rsidRPr="00282B92">
        <w:rPr>
          <w:rFonts w:ascii="Arial Nova" w:hAnsi="Arial Nova"/>
          <w:sz w:val="18"/>
          <w:szCs w:val="18"/>
          <w:lang w:val="en-GB"/>
        </w:rPr>
        <w:t xml:space="preserve">) </w:t>
      </w:r>
      <w:r w:rsidR="00874D21" w:rsidRPr="00282B92">
        <w:rPr>
          <w:rFonts w:ascii="Arial Nova" w:hAnsi="Arial Nova"/>
          <w:sz w:val="18"/>
          <w:szCs w:val="18"/>
          <w:lang w:val="en-GB"/>
        </w:rPr>
        <w:t>P</w:t>
      </w:r>
      <w:r w:rsidRPr="00282B92">
        <w:rPr>
          <w:rFonts w:ascii="Arial Nova" w:hAnsi="Arial Nova"/>
          <w:sz w:val="18"/>
          <w:szCs w:val="18"/>
          <w:lang w:val="en-GB"/>
        </w:rPr>
        <w:t xml:space="preserve">roduce and modify, where necessary, a research plan together with the thesis </w:t>
      </w:r>
      <w:r w:rsidR="00BB3FFC" w:rsidRPr="00282B92">
        <w:rPr>
          <w:rFonts w:ascii="Arial Nova" w:hAnsi="Arial Nova"/>
          <w:sz w:val="18"/>
          <w:szCs w:val="18"/>
          <w:lang w:val="en-GB"/>
        </w:rPr>
        <w:t>supervisor(s)</w:t>
      </w:r>
      <w:r w:rsidRPr="00282B92">
        <w:rPr>
          <w:rFonts w:ascii="Arial Nova" w:hAnsi="Arial Nova"/>
          <w:sz w:val="18"/>
          <w:szCs w:val="18"/>
          <w:lang w:val="en-GB"/>
        </w:rPr>
        <w:t>.</w:t>
      </w:r>
    </w:p>
    <w:p w14:paraId="6C73CEE6" w14:textId="5D06DD9C" w:rsidR="00256204" w:rsidRPr="00282B92" w:rsidRDefault="005B2C2B" w:rsidP="00256204">
      <w:pPr>
        <w:jc w:val="both"/>
        <w:rPr>
          <w:rFonts w:ascii="Arial Nova" w:hAnsi="Arial Nova" w:cs="Arial"/>
          <w:sz w:val="18"/>
          <w:szCs w:val="18"/>
          <w:lang w:val="en-GB"/>
        </w:rPr>
      </w:pPr>
      <w:r w:rsidRPr="00282B92">
        <w:rPr>
          <w:rFonts w:ascii="Arial Nova" w:hAnsi="Arial Nova"/>
          <w:sz w:val="18"/>
          <w:szCs w:val="18"/>
          <w:lang w:val="en-GB"/>
        </w:rPr>
        <w:t>c</w:t>
      </w:r>
      <w:r w:rsidR="00256204" w:rsidRPr="00282B92">
        <w:rPr>
          <w:rFonts w:ascii="Arial Nova" w:hAnsi="Arial Nova"/>
          <w:sz w:val="18"/>
          <w:szCs w:val="18"/>
          <w:lang w:val="en-GB"/>
        </w:rPr>
        <w:t xml:space="preserve">) </w:t>
      </w:r>
      <w:r w:rsidR="00874D21" w:rsidRPr="00282B92">
        <w:rPr>
          <w:rFonts w:ascii="Arial Nova" w:hAnsi="Arial Nova"/>
          <w:sz w:val="18"/>
          <w:szCs w:val="18"/>
          <w:lang w:val="en-GB"/>
        </w:rPr>
        <w:t>S</w:t>
      </w:r>
      <w:r w:rsidR="00095022" w:rsidRPr="00282B92">
        <w:rPr>
          <w:rFonts w:ascii="Arial Nova" w:hAnsi="Arial Nova"/>
          <w:sz w:val="18"/>
          <w:szCs w:val="18"/>
          <w:lang w:val="en-GB"/>
        </w:rPr>
        <w:t xml:space="preserve">ign the following documents: </w:t>
      </w:r>
      <w:r w:rsidR="00874D21" w:rsidRPr="00282B92">
        <w:rPr>
          <w:rFonts w:ascii="Arial Nova" w:hAnsi="Arial Nova"/>
          <w:sz w:val="18"/>
          <w:szCs w:val="18"/>
          <w:lang w:val="en-GB"/>
        </w:rPr>
        <w:t xml:space="preserve">Doctoral Commitment, Research Plan, Training Plan, UAB Code of Good Practice and any other documents that may be required. </w:t>
      </w:r>
    </w:p>
    <w:p w14:paraId="13F32400" w14:textId="399BFE7E" w:rsidR="00256204" w:rsidRPr="00282B92" w:rsidRDefault="00256204" w:rsidP="00256204">
      <w:pPr>
        <w:jc w:val="both"/>
        <w:rPr>
          <w:rFonts w:ascii="Arial Nova" w:hAnsi="Arial Nova"/>
          <w:sz w:val="18"/>
          <w:szCs w:val="18"/>
          <w:lang w:val="en-GB"/>
        </w:rPr>
      </w:pPr>
      <w:r w:rsidRPr="00282B92">
        <w:rPr>
          <w:rFonts w:ascii="Arial Nova" w:hAnsi="Arial Nova"/>
          <w:sz w:val="18"/>
          <w:szCs w:val="18"/>
          <w:lang w:val="en-GB"/>
        </w:rPr>
        <w:t xml:space="preserve">d) </w:t>
      </w:r>
      <w:r w:rsidR="00874D21" w:rsidRPr="00282B92">
        <w:rPr>
          <w:rFonts w:ascii="Arial Nova" w:hAnsi="Arial Nova"/>
          <w:sz w:val="18"/>
          <w:szCs w:val="18"/>
          <w:lang w:val="en-GB"/>
        </w:rPr>
        <w:t xml:space="preserve">Inform the thesis </w:t>
      </w:r>
      <w:r w:rsidR="00BB3FFC" w:rsidRPr="00282B92">
        <w:rPr>
          <w:rFonts w:ascii="Arial Nova" w:hAnsi="Arial Nova"/>
          <w:sz w:val="18"/>
          <w:szCs w:val="18"/>
          <w:lang w:val="en-GB"/>
        </w:rPr>
        <w:t>supervisor(s)</w:t>
      </w:r>
      <w:r w:rsidR="00874D21" w:rsidRPr="00282B92">
        <w:rPr>
          <w:rFonts w:ascii="Arial Nova" w:hAnsi="Arial Nova"/>
          <w:sz w:val="18"/>
          <w:szCs w:val="18"/>
          <w:lang w:val="en-GB"/>
        </w:rPr>
        <w:t xml:space="preserve"> regularly of progress on the project, and of any problems that may occur during its development, and be committed to observing any comments that the </w:t>
      </w:r>
      <w:r w:rsidR="00BB3FFC" w:rsidRPr="00282B92">
        <w:rPr>
          <w:rFonts w:ascii="Arial Nova" w:hAnsi="Arial Nova"/>
          <w:sz w:val="18"/>
          <w:szCs w:val="18"/>
          <w:lang w:val="en-GB"/>
        </w:rPr>
        <w:t>supervisor(s)</w:t>
      </w:r>
      <w:r w:rsidR="00874D21" w:rsidRPr="00282B92">
        <w:rPr>
          <w:rFonts w:ascii="Arial Nova" w:hAnsi="Arial Nova"/>
          <w:sz w:val="18"/>
          <w:szCs w:val="18"/>
          <w:lang w:val="en-GB"/>
        </w:rPr>
        <w:t xml:space="preserve"> make</w:t>
      </w:r>
      <w:r w:rsidR="00BB3FFC" w:rsidRPr="00282B92">
        <w:rPr>
          <w:rFonts w:ascii="Arial Nova" w:hAnsi="Arial Nova"/>
          <w:sz w:val="18"/>
          <w:szCs w:val="18"/>
          <w:lang w:val="en-GB"/>
        </w:rPr>
        <w:t>(</w:t>
      </w:r>
      <w:r w:rsidR="00874D21" w:rsidRPr="00282B92">
        <w:rPr>
          <w:rFonts w:ascii="Arial Nova" w:hAnsi="Arial Nova"/>
          <w:sz w:val="18"/>
          <w:szCs w:val="18"/>
          <w:lang w:val="en-GB"/>
        </w:rPr>
        <w:t>s</w:t>
      </w:r>
      <w:r w:rsidR="00BB3FFC" w:rsidRPr="00282B92">
        <w:rPr>
          <w:rFonts w:ascii="Arial Nova" w:hAnsi="Arial Nova"/>
          <w:sz w:val="18"/>
          <w:szCs w:val="18"/>
          <w:lang w:val="en-GB"/>
        </w:rPr>
        <w:t>)</w:t>
      </w:r>
      <w:r w:rsidR="00874D21" w:rsidRPr="00282B92">
        <w:rPr>
          <w:rFonts w:ascii="Arial Nova" w:hAnsi="Arial Nova"/>
          <w:sz w:val="18"/>
          <w:szCs w:val="18"/>
          <w:lang w:val="en-GB"/>
        </w:rPr>
        <w:t>.</w:t>
      </w:r>
    </w:p>
    <w:p w14:paraId="71B8CBD2" w14:textId="5CF7759A" w:rsidR="00256204" w:rsidRPr="00282B92" w:rsidRDefault="00256204" w:rsidP="00256204">
      <w:pPr>
        <w:jc w:val="both"/>
        <w:rPr>
          <w:rFonts w:ascii="Arial Nova" w:hAnsi="Arial Nova"/>
          <w:sz w:val="18"/>
          <w:szCs w:val="18"/>
          <w:lang w:val="en-GB"/>
        </w:rPr>
      </w:pPr>
      <w:r w:rsidRPr="00282B92">
        <w:rPr>
          <w:rFonts w:ascii="Arial Nova" w:hAnsi="Arial Nova"/>
          <w:sz w:val="18"/>
          <w:szCs w:val="18"/>
          <w:lang w:val="en-GB"/>
        </w:rPr>
        <w:t xml:space="preserve">e) </w:t>
      </w:r>
      <w:r w:rsidR="00874D21" w:rsidRPr="00282B92">
        <w:rPr>
          <w:rFonts w:ascii="Arial Nova" w:hAnsi="Arial Nova"/>
          <w:sz w:val="18"/>
          <w:szCs w:val="18"/>
          <w:lang w:val="en-GB"/>
        </w:rPr>
        <w:t xml:space="preserve">Present </w:t>
      </w:r>
      <w:r w:rsidR="00BB3FFC" w:rsidRPr="00282B92">
        <w:rPr>
          <w:rFonts w:ascii="Arial Nova" w:hAnsi="Arial Nova"/>
          <w:sz w:val="18"/>
          <w:szCs w:val="18"/>
          <w:lang w:val="en-GB"/>
        </w:rPr>
        <w:t>the</w:t>
      </w:r>
      <w:r w:rsidR="00874D21" w:rsidRPr="00282B92">
        <w:rPr>
          <w:rFonts w:ascii="Arial Nova" w:hAnsi="Arial Nova"/>
          <w:sz w:val="18"/>
          <w:szCs w:val="18"/>
          <w:lang w:val="en-GB"/>
        </w:rPr>
        <w:t xml:space="preserve"> thesis </w:t>
      </w:r>
      <w:r w:rsidR="00BB3FFC" w:rsidRPr="00282B92">
        <w:rPr>
          <w:rFonts w:ascii="Arial Nova" w:hAnsi="Arial Nova"/>
          <w:sz w:val="18"/>
          <w:szCs w:val="18"/>
          <w:lang w:val="en-GB"/>
        </w:rPr>
        <w:t>supervisor(s)</w:t>
      </w:r>
      <w:r w:rsidR="00874D21" w:rsidRPr="00282B92">
        <w:rPr>
          <w:rFonts w:ascii="Arial Nova" w:hAnsi="Arial Nova"/>
          <w:sz w:val="18"/>
          <w:szCs w:val="18"/>
          <w:lang w:val="en-GB"/>
        </w:rPr>
        <w:t xml:space="preserve"> with work carried out in the format and with the frequency agreed previously. The frequency should take into account any possible holidays in the academic calendar. </w:t>
      </w:r>
    </w:p>
    <w:p w14:paraId="1C043E20" w14:textId="2FF2A9CC" w:rsidR="00C27ED0" w:rsidRPr="00282B92" w:rsidRDefault="00256204" w:rsidP="00256204">
      <w:pPr>
        <w:jc w:val="both"/>
        <w:rPr>
          <w:rFonts w:ascii="Arial Nova" w:hAnsi="Arial Nova"/>
          <w:sz w:val="18"/>
          <w:szCs w:val="18"/>
          <w:lang w:val="en-GB"/>
        </w:rPr>
      </w:pPr>
      <w:r w:rsidRPr="00282B92">
        <w:rPr>
          <w:rFonts w:ascii="Arial Nova" w:hAnsi="Arial Nova" w:cs="Arial"/>
          <w:sz w:val="18"/>
          <w:szCs w:val="18"/>
          <w:lang w:val="en-GB"/>
        </w:rPr>
        <w:t xml:space="preserve">f) </w:t>
      </w:r>
      <w:r w:rsidR="00874D21" w:rsidRPr="00282B92">
        <w:rPr>
          <w:rFonts w:ascii="Arial Nova" w:hAnsi="Arial Nova" w:cs="Arial"/>
          <w:sz w:val="18"/>
          <w:szCs w:val="18"/>
          <w:lang w:val="en-GB"/>
        </w:rPr>
        <w:t xml:space="preserve">Undertake the specific training activities of the doctoral programme and the </w:t>
      </w:r>
      <w:r w:rsidR="004F6217" w:rsidRPr="00282B92">
        <w:rPr>
          <w:rFonts w:ascii="Arial Nova" w:hAnsi="Arial Nova" w:cs="Arial"/>
          <w:sz w:val="18"/>
          <w:szCs w:val="18"/>
          <w:lang w:val="en-GB"/>
        </w:rPr>
        <w:t>transferrable</w:t>
      </w:r>
      <w:r w:rsidR="00874D21" w:rsidRPr="00282B92">
        <w:rPr>
          <w:rFonts w:ascii="Arial Nova" w:hAnsi="Arial Nova" w:cs="Arial"/>
          <w:sz w:val="18"/>
          <w:szCs w:val="18"/>
          <w:lang w:val="en-GB"/>
        </w:rPr>
        <w:t xml:space="preserve"> training activities scheduled by the School for Doctoral Studies, and other activities agreed upon with the thesis </w:t>
      </w:r>
      <w:r w:rsidR="00BB3FFC" w:rsidRPr="00282B92">
        <w:rPr>
          <w:rFonts w:ascii="Arial Nova" w:hAnsi="Arial Nova" w:cs="Arial"/>
          <w:sz w:val="18"/>
          <w:szCs w:val="18"/>
          <w:lang w:val="en-GB"/>
        </w:rPr>
        <w:t>supervisor(s)</w:t>
      </w:r>
      <w:r w:rsidR="00874D21" w:rsidRPr="00282B92">
        <w:rPr>
          <w:rFonts w:ascii="Arial Nova" w:hAnsi="Arial Nova" w:cs="Arial"/>
          <w:sz w:val="18"/>
          <w:szCs w:val="18"/>
          <w:lang w:val="en-GB"/>
        </w:rPr>
        <w:t xml:space="preserve"> in accordance with that established in the Training Plan. </w:t>
      </w:r>
    </w:p>
    <w:p w14:paraId="4B789CBE" w14:textId="191F4780" w:rsidR="00256204" w:rsidRPr="00282B92" w:rsidRDefault="00256204" w:rsidP="00256204">
      <w:pPr>
        <w:jc w:val="both"/>
        <w:rPr>
          <w:rFonts w:ascii="Arial Nova" w:hAnsi="Arial Nova"/>
          <w:sz w:val="18"/>
          <w:szCs w:val="18"/>
          <w:lang w:val="en-GB"/>
        </w:rPr>
      </w:pPr>
      <w:r w:rsidRPr="00282B92">
        <w:rPr>
          <w:rFonts w:ascii="Arial Nova" w:hAnsi="Arial Nova"/>
          <w:sz w:val="18"/>
          <w:szCs w:val="18"/>
          <w:lang w:val="en-GB"/>
        </w:rPr>
        <w:t xml:space="preserve">g) </w:t>
      </w:r>
      <w:r w:rsidR="00874D21" w:rsidRPr="00282B92">
        <w:rPr>
          <w:rFonts w:ascii="Arial Nova" w:hAnsi="Arial Nova"/>
          <w:sz w:val="18"/>
          <w:szCs w:val="18"/>
          <w:lang w:val="en-GB"/>
        </w:rPr>
        <w:t xml:space="preserve">Consult the thesis </w:t>
      </w:r>
      <w:r w:rsidR="00BB3FFC" w:rsidRPr="00282B92">
        <w:rPr>
          <w:rFonts w:ascii="Arial Nova" w:hAnsi="Arial Nova"/>
          <w:sz w:val="18"/>
          <w:szCs w:val="18"/>
          <w:lang w:val="en-GB"/>
        </w:rPr>
        <w:t>supervisor(s)</w:t>
      </w:r>
      <w:r w:rsidR="00874D21" w:rsidRPr="00282B92">
        <w:rPr>
          <w:rFonts w:ascii="Arial Nova" w:hAnsi="Arial Nova"/>
          <w:sz w:val="18"/>
          <w:szCs w:val="18"/>
          <w:lang w:val="en-GB"/>
        </w:rPr>
        <w:t xml:space="preserve"> before carrying out any additional activity in order to jointly evaluate any possible repercussions on their dedication to the doctoral thesis.</w:t>
      </w:r>
    </w:p>
    <w:p w14:paraId="28DADEF2" w14:textId="61465316" w:rsidR="2D0723C1" w:rsidRDefault="00256204" w:rsidP="2D0723C1">
      <w:pPr>
        <w:pStyle w:val="Textindependent"/>
        <w:jc w:val="both"/>
        <w:rPr>
          <w:rFonts w:ascii="Arial Nova" w:hAnsi="Arial Nova"/>
          <w:color w:val="auto"/>
          <w:sz w:val="18"/>
          <w:szCs w:val="18"/>
          <w:lang w:val="en-GB"/>
        </w:rPr>
      </w:pPr>
      <w:r w:rsidRPr="2D0723C1">
        <w:rPr>
          <w:rFonts w:ascii="Arial Nova" w:hAnsi="Arial Nova"/>
          <w:color w:val="auto"/>
          <w:sz w:val="18"/>
          <w:szCs w:val="18"/>
          <w:lang w:val="en-GB"/>
        </w:rPr>
        <w:t xml:space="preserve">h) </w:t>
      </w:r>
      <w:r w:rsidR="00874D21" w:rsidRPr="2D0723C1">
        <w:rPr>
          <w:rFonts w:ascii="Arial Nova" w:hAnsi="Arial Nova"/>
          <w:color w:val="auto"/>
          <w:sz w:val="18"/>
          <w:szCs w:val="18"/>
          <w:lang w:val="en-GB"/>
        </w:rPr>
        <w:t>Satisfy the requirements established by the review committee and progress on the doctoral thesis annually.</w:t>
      </w:r>
    </w:p>
    <w:p w14:paraId="4E016186" w14:textId="7EC73AB7" w:rsidR="00256204" w:rsidRPr="00282B92" w:rsidRDefault="00256204" w:rsidP="00256204">
      <w:pPr>
        <w:jc w:val="both"/>
        <w:rPr>
          <w:rFonts w:ascii="Arial Nova" w:hAnsi="Arial Nova"/>
          <w:sz w:val="18"/>
          <w:szCs w:val="18"/>
          <w:lang w:val="en-GB"/>
        </w:rPr>
      </w:pPr>
      <w:proofErr w:type="spellStart"/>
      <w:r w:rsidRPr="00282B92">
        <w:rPr>
          <w:rFonts w:ascii="Arial Nova" w:hAnsi="Arial Nova"/>
          <w:sz w:val="18"/>
          <w:szCs w:val="18"/>
          <w:lang w:val="en-GB"/>
        </w:rPr>
        <w:t>i</w:t>
      </w:r>
      <w:proofErr w:type="spellEnd"/>
      <w:r w:rsidRPr="00282B92">
        <w:rPr>
          <w:rFonts w:ascii="Arial Nova" w:hAnsi="Arial Nova"/>
          <w:sz w:val="18"/>
          <w:szCs w:val="18"/>
          <w:lang w:val="en-GB"/>
        </w:rPr>
        <w:t xml:space="preserve">) </w:t>
      </w:r>
      <w:r w:rsidR="00874D21" w:rsidRPr="00282B92">
        <w:rPr>
          <w:rFonts w:ascii="Arial Nova" w:hAnsi="Arial Nova"/>
          <w:sz w:val="18"/>
          <w:szCs w:val="18"/>
          <w:lang w:val="en-GB"/>
        </w:rPr>
        <w:t xml:space="preserve">Present the thesis manuscript to the thesis </w:t>
      </w:r>
      <w:r w:rsidR="00BB3FFC" w:rsidRPr="00282B92">
        <w:rPr>
          <w:rFonts w:ascii="Arial Nova" w:hAnsi="Arial Nova"/>
          <w:sz w:val="18"/>
          <w:szCs w:val="18"/>
          <w:lang w:val="en-GB"/>
        </w:rPr>
        <w:t>supervisor(s)</w:t>
      </w:r>
      <w:r w:rsidR="00874D21" w:rsidRPr="00282B92">
        <w:rPr>
          <w:rFonts w:ascii="Arial Nova" w:hAnsi="Arial Nova"/>
          <w:sz w:val="18"/>
          <w:szCs w:val="18"/>
          <w:lang w:val="en-GB"/>
        </w:rPr>
        <w:t xml:space="preserve"> within a reasonable period prior to the date </w:t>
      </w:r>
      <w:r w:rsidR="00543EDB" w:rsidRPr="00282B92">
        <w:rPr>
          <w:rFonts w:ascii="Arial Nova" w:hAnsi="Arial Nova"/>
          <w:sz w:val="18"/>
          <w:szCs w:val="18"/>
          <w:lang w:val="en-GB"/>
        </w:rPr>
        <w:t xml:space="preserve">agreed for </w:t>
      </w:r>
      <w:r w:rsidR="00874D21" w:rsidRPr="00282B92">
        <w:rPr>
          <w:rFonts w:ascii="Arial Nova" w:hAnsi="Arial Nova"/>
          <w:sz w:val="18"/>
          <w:szCs w:val="18"/>
          <w:lang w:val="en-GB"/>
        </w:rPr>
        <w:t>the submission</w:t>
      </w:r>
      <w:r w:rsidR="00543EDB" w:rsidRPr="00282B92">
        <w:rPr>
          <w:rFonts w:ascii="Arial Nova" w:hAnsi="Arial Nova"/>
          <w:sz w:val="18"/>
          <w:szCs w:val="18"/>
          <w:lang w:val="en-GB"/>
        </w:rPr>
        <w:t xml:space="preserve">, for a final review. </w:t>
      </w:r>
    </w:p>
    <w:p w14:paraId="26072C1F" w14:textId="08FF108A" w:rsidR="00256204" w:rsidRPr="00282B92" w:rsidRDefault="00256204" w:rsidP="00256204">
      <w:pPr>
        <w:pStyle w:val="Textindependent"/>
        <w:rPr>
          <w:rFonts w:ascii="Arial Nova" w:hAnsi="Arial Nova"/>
          <w:color w:val="auto"/>
          <w:sz w:val="18"/>
          <w:szCs w:val="18"/>
          <w:lang w:val="en-GB"/>
        </w:rPr>
      </w:pPr>
      <w:r w:rsidRPr="2D0723C1">
        <w:rPr>
          <w:rFonts w:ascii="Arial Nova" w:hAnsi="Arial Nova"/>
          <w:color w:val="auto"/>
          <w:sz w:val="18"/>
          <w:szCs w:val="18"/>
          <w:lang w:val="en-GB"/>
        </w:rPr>
        <w:t xml:space="preserve">j) </w:t>
      </w:r>
      <w:r w:rsidR="00543EDB" w:rsidRPr="2D0723C1">
        <w:rPr>
          <w:rFonts w:ascii="Arial Nova" w:hAnsi="Arial Nova"/>
          <w:color w:val="auto"/>
          <w:sz w:val="18"/>
          <w:szCs w:val="18"/>
          <w:lang w:val="en-GB"/>
        </w:rPr>
        <w:t xml:space="preserve">Make annual payment of the registration fee, and pay the defence fee and certificate issuance fee. </w:t>
      </w:r>
    </w:p>
    <w:p w14:paraId="74F89DFB" w14:textId="546A5044" w:rsidR="2D0723C1" w:rsidRDefault="2D0723C1" w:rsidP="2D0723C1">
      <w:pPr>
        <w:pStyle w:val="Textindependent"/>
        <w:rPr>
          <w:rFonts w:ascii="Arial Nova" w:hAnsi="Arial Nova"/>
          <w:color w:val="auto"/>
          <w:sz w:val="18"/>
          <w:szCs w:val="18"/>
          <w:lang w:val="en-GB"/>
        </w:rPr>
      </w:pPr>
    </w:p>
    <w:p w14:paraId="7C345DF3" w14:textId="7AD67ABF" w:rsidR="00256204" w:rsidRPr="00282B92" w:rsidRDefault="00256204" w:rsidP="00256204">
      <w:pPr>
        <w:jc w:val="both"/>
        <w:rPr>
          <w:rFonts w:ascii="Arial Nova" w:hAnsi="Arial Nova"/>
          <w:sz w:val="18"/>
          <w:szCs w:val="18"/>
          <w:lang w:val="en-GB"/>
        </w:rPr>
      </w:pPr>
      <w:r w:rsidRPr="00282B92">
        <w:rPr>
          <w:rFonts w:ascii="Arial Nova" w:hAnsi="Arial Nova"/>
          <w:sz w:val="18"/>
          <w:szCs w:val="18"/>
          <w:lang w:val="en-GB"/>
        </w:rPr>
        <w:lastRenderedPageBreak/>
        <w:t xml:space="preserve">k) </w:t>
      </w:r>
      <w:r w:rsidR="00543EDB" w:rsidRPr="00282B92">
        <w:rPr>
          <w:rFonts w:ascii="Arial Nova" w:hAnsi="Arial Nova"/>
          <w:sz w:val="18"/>
          <w:szCs w:val="18"/>
          <w:lang w:val="en-GB"/>
        </w:rPr>
        <w:t xml:space="preserve">Satisfy health and safety requirements, or any other specific requirement in the place where the research is carried out. </w:t>
      </w:r>
    </w:p>
    <w:p w14:paraId="4BD0ACAB" w14:textId="5EEFDB02" w:rsidR="00E23191" w:rsidRPr="00282B92" w:rsidRDefault="00256204" w:rsidP="00C27ED0">
      <w:pPr>
        <w:jc w:val="both"/>
        <w:rPr>
          <w:rFonts w:ascii="Arial Nova" w:hAnsi="Arial Nova"/>
          <w:sz w:val="18"/>
          <w:szCs w:val="18"/>
          <w:lang w:val="en-GB"/>
        </w:rPr>
      </w:pPr>
      <w:r w:rsidRPr="00282B92">
        <w:rPr>
          <w:rFonts w:ascii="Arial Nova" w:hAnsi="Arial Nova"/>
          <w:sz w:val="18"/>
          <w:szCs w:val="18"/>
          <w:lang w:val="en-GB"/>
        </w:rPr>
        <w:t xml:space="preserve">l) </w:t>
      </w:r>
      <w:r w:rsidR="00543EDB" w:rsidRPr="00282B92">
        <w:rPr>
          <w:rFonts w:ascii="Arial Nova" w:hAnsi="Arial Nova"/>
          <w:sz w:val="18"/>
          <w:szCs w:val="18"/>
          <w:lang w:val="en-GB"/>
        </w:rPr>
        <w:t xml:space="preserve">Comply with </w:t>
      </w:r>
      <w:r w:rsidR="00C47915" w:rsidRPr="00282B92">
        <w:rPr>
          <w:rFonts w:ascii="Arial Nova" w:hAnsi="Arial Nova"/>
          <w:sz w:val="18"/>
          <w:szCs w:val="18"/>
          <w:lang w:val="en-GB"/>
        </w:rPr>
        <w:t>the UAB C</w:t>
      </w:r>
      <w:r w:rsidR="00631F28" w:rsidRPr="00282B92">
        <w:rPr>
          <w:rFonts w:ascii="Arial Nova" w:hAnsi="Arial Nova"/>
          <w:sz w:val="18"/>
          <w:szCs w:val="18"/>
          <w:lang w:val="en-GB"/>
        </w:rPr>
        <w:t>o</w:t>
      </w:r>
      <w:r w:rsidR="00C47915" w:rsidRPr="00282B92">
        <w:rPr>
          <w:rFonts w:ascii="Arial Nova" w:hAnsi="Arial Nova"/>
          <w:sz w:val="18"/>
          <w:szCs w:val="18"/>
          <w:lang w:val="en-GB"/>
        </w:rPr>
        <w:t>de of Ethics, the UAB</w:t>
      </w:r>
      <w:r w:rsidR="0018423B" w:rsidRPr="00282B92">
        <w:rPr>
          <w:rFonts w:ascii="Arial Nova" w:hAnsi="Arial Nova"/>
          <w:sz w:val="18"/>
          <w:szCs w:val="18"/>
          <w:lang w:val="en-GB"/>
        </w:rPr>
        <w:t xml:space="preserve"> Human Rights Policy and all other regul</w:t>
      </w:r>
      <w:r w:rsidR="003E7844" w:rsidRPr="00282B92">
        <w:rPr>
          <w:rFonts w:ascii="Arial Nova" w:hAnsi="Arial Nova"/>
          <w:sz w:val="18"/>
          <w:szCs w:val="18"/>
          <w:lang w:val="en-GB"/>
        </w:rPr>
        <w:t>a</w:t>
      </w:r>
      <w:r w:rsidR="0018423B" w:rsidRPr="00282B92">
        <w:rPr>
          <w:rFonts w:ascii="Arial Nova" w:hAnsi="Arial Nova"/>
          <w:sz w:val="18"/>
          <w:szCs w:val="18"/>
          <w:lang w:val="en-GB"/>
        </w:rPr>
        <w:t>tions in the UAB Integrity System</w:t>
      </w:r>
      <w:r w:rsidR="003E7844" w:rsidRPr="00282B92">
        <w:rPr>
          <w:rFonts w:ascii="Arial Nova" w:hAnsi="Arial Nova"/>
          <w:sz w:val="18"/>
          <w:szCs w:val="18"/>
          <w:lang w:val="en-GB"/>
        </w:rPr>
        <w:t xml:space="preserve">, </w:t>
      </w:r>
      <w:r w:rsidR="00543EDB" w:rsidRPr="00282B92">
        <w:rPr>
          <w:rFonts w:ascii="Arial Nova" w:hAnsi="Arial Nova"/>
          <w:sz w:val="18"/>
          <w:szCs w:val="18"/>
          <w:lang w:val="en-GB"/>
        </w:rPr>
        <w:t xml:space="preserve">and the protocols deriving from these rules and regulations. </w:t>
      </w:r>
    </w:p>
    <w:p w14:paraId="330C00D1" w14:textId="74816365" w:rsidR="00D8500A" w:rsidRPr="00282B92" w:rsidRDefault="00D8500A" w:rsidP="00D8500A">
      <w:pPr>
        <w:jc w:val="both"/>
        <w:rPr>
          <w:rFonts w:ascii="Arial Nova" w:hAnsi="Arial Nova"/>
          <w:sz w:val="18"/>
          <w:szCs w:val="18"/>
          <w:lang w:val="en-GB"/>
        </w:rPr>
      </w:pPr>
      <w:r w:rsidRPr="00282B92">
        <w:rPr>
          <w:rFonts w:ascii="Arial Nova" w:hAnsi="Arial Nova"/>
          <w:sz w:val="18"/>
          <w:szCs w:val="18"/>
          <w:lang w:val="en-GB"/>
        </w:rPr>
        <w:t xml:space="preserve">m) </w:t>
      </w:r>
      <w:r w:rsidR="00543EDB" w:rsidRPr="00282B92">
        <w:rPr>
          <w:rFonts w:ascii="Arial Nova" w:hAnsi="Arial Nova"/>
          <w:sz w:val="18"/>
          <w:szCs w:val="18"/>
          <w:lang w:val="en-GB"/>
        </w:rPr>
        <w:t xml:space="preserve">Carry out the online processes where required by the university relating to activities carried out, the research plan, the thesis submission, and any other processes as they are introduced. </w:t>
      </w:r>
    </w:p>
    <w:p w14:paraId="6462A1F3" w14:textId="0B68B202" w:rsidR="00761365" w:rsidRPr="00282B92" w:rsidRDefault="00761365" w:rsidP="00761365">
      <w:pPr>
        <w:jc w:val="both"/>
        <w:rPr>
          <w:rFonts w:ascii="Arial Nova" w:hAnsi="Arial Nova"/>
          <w:sz w:val="18"/>
          <w:szCs w:val="18"/>
          <w:lang w:val="en-GB"/>
        </w:rPr>
      </w:pPr>
      <w:r w:rsidRPr="00282B92">
        <w:rPr>
          <w:rFonts w:ascii="Arial Nova" w:hAnsi="Arial Nova"/>
          <w:sz w:val="18"/>
          <w:szCs w:val="18"/>
          <w:lang w:val="en-GB"/>
        </w:rPr>
        <w:t xml:space="preserve">n) </w:t>
      </w:r>
      <w:r w:rsidR="00543EDB" w:rsidRPr="00282B92">
        <w:rPr>
          <w:rFonts w:ascii="Arial Nova" w:hAnsi="Arial Nova"/>
          <w:sz w:val="18"/>
          <w:szCs w:val="18"/>
          <w:lang w:val="en-GB"/>
        </w:rPr>
        <w:t xml:space="preserve">Submit a copy of the doctoral thesis prior to the final submission for the processes indicated by the university for the detection of similarities and, where necessary, produce the corresponding report. </w:t>
      </w:r>
    </w:p>
    <w:p w14:paraId="1C79D56B" w14:textId="36EBC9F5" w:rsidR="00761365" w:rsidRPr="00282B92" w:rsidRDefault="00761365" w:rsidP="00D8500A">
      <w:pPr>
        <w:jc w:val="both"/>
        <w:rPr>
          <w:rFonts w:ascii="Arial Nova" w:hAnsi="Arial Nova"/>
          <w:sz w:val="18"/>
          <w:szCs w:val="18"/>
          <w:lang w:val="en-GB"/>
        </w:rPr>
      </w:pPr>
    </w:p>
    <w:p w14:paraId="19F656EE" w14:textId="6E882971" w:rsidR="00A23EC2" w:rsidRPr="00282B92" w:rsidRDefault="00A23EC2" w:rsidP="00C27ED0">
      <w:pPr>
        <w:jc w:val="both"/>
        <w:rPr>
          <w:rFonts w:ascii="Arial Nova" w:hAnsi="Arial Nova"/>
          <w:sz w:val="18"/>
          <w:szCs w:val="18"/>
          <w:lang w:val="en-GB"/>
        </w:rPr>
      </w:pPr>
    </w:p>
    <w:p w14:paraId="77B7E219" w14:textId="66A1A980" w:rsidR="00CC346B" w:rsidRPr="00282B92" w:rsidRDefault="00C27ED0" w:rsidP="00CC346B">
      <w:pPr>
        <w:spacing w:before="240"/>
        <w:jc w:val="both"/>
        <w:rPr>
          <w:rFonts w:ascii="Arial Nova" w:hAnsi="Arial Nova" w:cs="Arial"/>
          <w:sz w:val="18"/>
          <w:szCs w:val="18"/>
          <w:lang w:val="en-GB"/>
        </w:rPr>
      </w:pPr>
      <w:r w:rsidRPr="00282B92">
        <w:rPr>
          <w:rFonts w:ascii="Arial Nova" w:hAnsi="Arial Nova" w:cs="Arial"/>
          <w:b/>
          <w:sz w:val="18"/>
          <w:szCs w:val="18"/>
          <w:lang w:val="en-GB"/>
        </w:rPr>
        <w:t>3</w:t>
      </w:r>
      <w:r w:rsidR="00CC346B" w:rsidRPr="00282B92">
        <w:rPr>
          <w:rFonts w:ascii="Arial Nova" w:hAnsi="Arial Nova" w:cs="Arial"/>
          <w:b/>
          <w:sz w:val="18"/>
          <w:szCs w:val="18"/>
          <w:lang w:val="en-GB"/>
        </w:rPr>
        <w:t xml:space="preserve">. </w:t>
      </w:r>
      <w:r w:rsidR="00543EDB" w:rsidRPr="00C5370B">
        <w:rPr>
          <w:rFonts w:ascii="Arial Nova" w:hAnsi="Arial Nova" w:cs="Arial"/>
          <w:b/>
          <w:sz w:val="18"/>
          <w:szCs w:val="18"/>
          <w:lang w:val="en-GB"/>
        </w:rPr>
        <w:t>Rights</w:t>
      </w:r>
      <w:r w:rsidR="00543EDB" w:rsidRPr="00282B92">
        <w:rPr>
          <w:rFonts w:ascii="Arial Nova" w:hAnsi="Arial Nova" w:cs="Arial"/>
          <w:b/>
          <w:sz w:val="18"/>
          <w:szCs w:val="18"/>
          <w:lang w:val="en-GB"/>
        </w:rPr>
        <w:t xml:space="preserve"> and responsibilities of the thesis supervisor</w:t>
      </w:r>
    </w:p>
    <w:p w14:paraId="6469E2DC" w14:textId="55D16D9A" w:rsidR="00CC346B" w:rsidRPr="00282B92" w:rsidRDefault="00543EDB" w:rsidP="00CC346B">
      <w:pPr>
        <w:spacing w:before="240"/>
        <w:jc w:val="both"/>
        <w:rPr>
          <w:rFonts w:ascii="Arial Nova" w:hAnsi="Arial Nova" w:cs="Arial"/>
          <w:sz w:val="18"/>
          <w:szCs w:val="18"/>
          <w:lang w:val="en-GB"/>
        </w:rPr>
      </w:pPr>
      <w:r w:rsidRPr="00282B92">
        <w:rPr>
          <w:rFonts w:ascii="Arial Nova" w:hAnsi="Arial Nova" w:cs="Arial"/>
          <w:sz w:val="18"/>
          <w:szCs w:val="18"/>
          <w:lang w:val="en-GB"/>
        </w:rPr>
        <w:t>The thesis supervisor’s responsibilities are to</w:t>
      </w:r>
      <w:r w:rsidR="00CC346B" w:rsidRPr="00282B92">
        <w:rPr>
          <w:rFonts w:ascii="Arial Nova" w:hAnsi="Arial Nova" w:cs="Arial"/>
          <w:sz w:val="18"/>
          <w:szCs w:val="18"/>
          <w:lang w:val="en-GB"/>
        </w:rPr>
        <w:t>:</w:t>
      </w:r>
    </w:p>
    <w:p w14:paraId="4D310D54" w14:textId="6648C2B0" w:rsidR="00CC346B" w:rsidRPr="00282B92" w:rsidRDefault="00CC346B" w:rsidP="00CC346B">
      <w:pPr>
        <w:jc w:val="both"/>
        <w:rPr>
          <w:rFonts w:ascii="Arial Nova" w:hAnsi="Arial Nova"/>
          <w:sz w:val="18"/>
          <w:szCs w:val="18"/>
          <w:lang w:val="en-GB"/>
        </w:rPr>
      </w:pPr>
      <w:r w:rsidRPr="00282B92">
        <w:rPr>
          <w:rFonts w:ascii="Arial Nova" w:hAnsi="Arial Nova"/>
          <w:sz w:val="18"/>
          <w:szCs w:val="18"/>
          <w:lang w:val="en-GB"/>
        </w:rPr>
        <w:t xml:space="preserve">a) </w:t>
      </w:r>
      <w:r w:rsidR="009C1823" w:rsidRPr="00282B92">
        <w:rPr>
          <w:rFonts w:ascii="Arial Nova" w:hAnsi="Arial Nova"/>
          <w:sz w:val="18"/>
          <w:szCs w:val="18"/>
          <w:lang w:val="en-GB"/>
        </w:rPr>
        <w:t xml:space="preserve">Ensure that the project </w:t>
      </w:r>
      <w:r w:rsidR="00C34DB8" w:rsidRPr="00282B92">
        <w:rPr>
          <w:rFonts w:ascii="Arial Nova" w:hAnsi="Arial Nova"/>
          <w:sz w:val="18"/>
          <w:szCs w:val="18"/>
          <w:lang w:val="en-GB"/>
        </w:rPr>
        <w:t xml:space="preserve">is educational, original and </w:t>
      </w:r>
      <w:r w:rsidR="002C6739" w:rsidRPr="00282B92">
        <w:rPr>
          <w:rFonts w:ascii="Arial Nova" w:hAnsi="Arial Nova"/>
          <w:sz w:val="18"/>
          <w:szCs w:val="18"/>
          <w:lang w:val="en-GB"/>
        </w:rPr>
        <w:t>innovative in nature and that it is viable in the terms established in the regulations as well as being coherent with the res</w:t>
      </w:r>
      <w:r w:rsidR="00ED3EF7" w:rsidRPr="00282B92">
        <w:rPr>
          <w:rFonts w:ascii="Arial Nova" w:hAnsi="Arial Nova"/>
          <w:sz w:val="18"/>
          <w:szCs w:val="18"/>
          <w:lang w:val="en-GB"/>
        </w:rPr>
        <w:t>e</w:t>
      </w:r>
      <w:r w:rsidR="002C6739" w:rsidRPr="00282B92">
        <w:rPr>
          <w:rFonts w:ascii="Arial Nova" w:hAnsi="Arial Nova"/>
          <w:sz w:val="18"/>
          <w:szCs w:val="18"/>
          <w:lang w:val="en-GB"/>
        </w:rPr>
        <w:t>arch line/group with which it</w:t>
      </w:r>
      <w:r w:rsidR="00CF5C22" w:rsidRPr="00282B92">
        <w:rPr>
          <w:rFonts w:ascii="Arial Nova" w:hAnsi="Arial Nova"/>
          <w:sz w:val="18"/>
          <w:szCs w:val="18"/>
          <w:lang w:val="en-GB"/>
        </w:rPr>
        <w:t xml:space="preserve"> is </w:t>
      </w:r>
      <w:r w:rsidR="001A4E1A" w:rsidRPr="00282B92">
        <w:rPr>
          <w:rFonts w:ascii="Arial Nova" w:hAnsi="Arial Nova"/>
          <w:sz w:val="18"/>
          <w:szCs w:val="18"/>
          <w:lang w:val="en-GB"/>
        </w:rPr>
        <w:t>aligned</w:t>
      </w:r>
      <w:r w:rsidRPr="00282B92">
        <w:rPr>
          <w:rFonts w:ascii="Arial Nova" w:hAnsi="Arial Nova"/>
          <w:sz w:val="18"/>
          <w:szCs w:val="18"/>
          <w:lang w:val="en-GB"/>
        </w:rPr>
        <w:t>.</w:t>
      </w:r>
    </w:p>
    <w:p w14:paraId="6DD92F92" w14:textId="1E8FD8FD" w:rsidR="00CC346B" w:rsidRPr="00282B92" w:rsidRDefault="00CC346B" w:rsidP="00CC346B">
      <w:pPr>
        <w:jc w:val="both"/>
        <w:rPr>
          <w:rFonts w:ascii="Arial Nova" w:hAnsi="Arial Nova"/>
          <w:sz w:val="18"/>
          <w:szCs w:val="18"/>
          <w:lang w:val="en-GB"/>
        </w:rPr>
      </w:pPr>
      <w:r w:rsidRPr="00282B92">
        <w:rPr>
          <w:rFonts w:ascii="Arial Nova" w:hAnsi="Arial Nova"/>
          <w:sz w:val="18"/>
          <w:szCs w:val="18"/>
          <w:lang w:val="en-GB"/>
        </w:rPr>
        <w:t xml:space="preserve">b) </w:t>
      </w:r>
      <w:r w:rsidR="001A4E1A" w:rsidRPr="00282B92">
        <w:rPr>
          <w:rFonts w:ascii="Arial Nova" w:hAnsi="Arial Nova"/>
          <w:sz w:val="18"/>
          <w:szCs w:val="18"/>
          <w:lang w:val="en-GB"/>
        </w:rPr>
        <w:t>Agree a plan for the supervision of the research and plan regular meetin</w:t>
      </w:r>
      <w:r w:rsidR="00BB3FFC" w:rsidRPr="00282B92">
        <w:rPr>
          <w:rFonts w:ascii="Arial Nova" w:hAnsi="Arial Nova"/>
          <w:sz w:val="18"/>
          <w:szCs w:val="18"/>
          <w:lang w:val="en-GB"/>
        </w:rPr>
        <w:t>g</w:t>
      </w:r>
      <w:r w:rsidR="001A4E1A" w:rsidRPr="00282B92">
        <w:rPr>
          <w:rFonts w:ascii="Arial Nova" w:hAnsi="Arial Nova"/>
          <w:sz w:val="18"/>
          <w:szCs w:val="18"/>
          <w:lang w:val="en-GB"/>
        </w:rPr>
        <w:t xml:space="preserve">s with the PhD student. The </w:t>
      </w:r>
      <w:r w:rsidR="00BB3FFC" w:rsidRPr="00282B92">
        <w:rPr>
          <w:rFonts w:ascii="Arial Nova" w:hAnsi="Arial Nova"/>
          <w:sz w:val="18"/>
          <w:szCs w:val="18"/>
          <w:lang w:val="en-GB"/>
        </w:rPr>
        <w:t>supervisor(s)</w:t>
      </w:r>
      <w:r w:rsidR="001A4E1A" w:rsidRPr="00282B92">
        <w:rPr>
          <w:rFonts w:ascii="Arial Nova" w:hAnsi="Arial Nova"/>
          <w:sz w:val="18"/>
          <w:szCs w:val="18"/>
          <w:lang w:val="en-GB"/>
        </w:rPr>
        <w:t xml:space="preserve"> must </w:t>
      </w:r>
      <w:r w:rsidR="00C07BE7" w:rsidRPr="00282B92">
        <w:rPr>
          <w:rFonts w:ascii="Arial Nova" w:hAnsi="Arial Nova"/>
          <w:sz w:val="18"/>
          <w:szCs w:val="18"/>
          <w:lang w:val="en-GB"/>
        </w:rPr>
        <w:t xml:space="preserve">establish documentary evidence for each meetings (written communications, messages, minutes, handwritten notes, etc.) to be able to accredit the frequency of such meetings. </w:t>
      </w:r>
    </w:p>
    <w:p w14:paraId="656664EF" w14:textId="05BF453A" w:rsidR="2D0723C1" w:rsidRDefault="00CC346B" w:rsidP="2D0723C1">
      <w:pPr>
        <w:pStyle w:val="Textindependent"/>
        <w:jc w:val="both"/>
        <w:rPr>
          <w:rFonts w:ascii="Arial Nova" w:hAnsi="Arial Nova"/>
          <w:color w:val="auto"/>
          <w:sz w:val="18"/>
          <w:szCs w:val="18"/>
          <w:lang w:val="en-GB"/>
        </w:rPr>
      </w:pPr>
      <w:r w:rsidRPr="2D0723C1">
        <w:rPr>
          <w:rFonts w:ascii="Arial Nova" w:hAnsi="Arial Nova"/>
          <w:color w:val="auto"/>
          <w:sz w:val="18"/>
          <w:szCs w:val="18"/>
          <w:lang w:val="en-GB"/>
        </w:rPr>
        <w:t xml:space="preserve">c) </w:t>
      </w:r>
      <w:r w:rsidR="00F14079" w:rsidRPr="2D0723C1">
        <w:rPr>
          <w:rFonts w:ascii="Arial Nova" w:hAnsi="Arial Nova"/>
          <w:color w:val="auto"/>
          <w:sz w:val="18"/>
          <w:szCs w:val="18"/>
          <w:lang w:val="en-GB"/>
        </w:rPr>
        <w:t>Advise the student on their research in general and on the preparation of the thesis in particular</w:t>
      </w:r>
      <w:r w:rsidR="00AF55BD" w:rsidRPr="2D0723C1">
        <w:rPr>
          <w:rFonts w:ascii="Arial Nova" w:hAnsi="Arial Nova"/>
          <w:color w:val="auto"/>
          <w:sz w:val="18"/>
          <w:szCs w:val="18"/>
          <w:lang w:val="en-GB"/>
        </w:rPr>
        <w:t xml:space="preserve">, and review the student’s research plan. </w:t>
      </w:r>
    </w:p>
    <w:p w14:paraId="550AD112" w14:textId="6017AF31" w:rsidR="2D0723C1" w:rsidRDefault="00CC346B" w:rsidP="2D0723C1">
      <w:pPr>
        <w:pStyle w:val="Textindependent"/>
        <w:jc w:val="both"/>
        <w:rPr>
          <w:rFonts w:ascii="Arial Nova" w:hAnsi="Arial Nova"/>
          <w:color w:val="auto"/>
          <w:sz w:val="18"/>
          <w:szCs w:val="18"/>
          <w:lang w:val="en-GB"/>
        </w:rPr>
      </w:pPr>
      <w:r w:rsidRPr="2D0723C1">
        <w:rPr>
          <w:rFonts w:ascii="Arial Nova" w:hAnsi="Arial Nova"/>
          <w:color w:val="auto"/>
          <w:sz w:val="18"/>
          <w:szCs w:val="18"/>
          <w:lang w:val="en-GB"/>
        </w:rPr>
        <w:t xml:space="preserve">d) </w:t>
      </w:r>
      <w:r w:rsidR="00AF55BD" w:rsidRPr="2D0723C1">
        <w:rPr>
          <w:rFonts w:ascii="Arial Nova" w:hAnsi="Arial Nova"/>
          <w:color w:val="auto"/>
          <w:sz w:val="18"/>
          <w:szCs w:val="18"/>
          <w:lang w:val="en-GB"/>
        </w:rPr>
        <w:t xml:space="preserve">Indicate to the student the most </w:t>
      </w:r>
      <w:r w:rsidR="004F6217" w:rsidRPr="2D0723C1">
        <w:rPr>
          <w:rFonts w:ascii="Arial Nova" w:hAnsi="Arial Nova"/>
          <w:color w:val="auto"/>
          <w:sz w:val="18"/>
          <w:szCs w:val="18"/>
          <w:lang w:val="en-GB"/>
        </w:rPr>
        <w:t>appropriate</w:t>
      </w:r>
      <w:r w:rsidR="00AF55BD" w:rsidRPr="2D0723C1">
        <w:rPr>
          <w:rFonts w:ascii="Arial Nova" w:hAnsi="Arial Nova"/>
          <w:color w:val="auto"/>
          <w:sz w:val="18"/>
          <w:szCs w:val="18"/>
          <w:lang w:val="en-GB"/>
        </w:rPr>
        <w:t xml:space="preserve"> activities</w:t>
      </w:r>
      <w:r w:rsidR="00023E95" w:rsidRPr="2D0723C1">
        <w:rPr>
          <w:rFonts w:ascii="Arial Nova" w:hAnsi="Arial Nova"/>
          <w:color w:val="auto"/>
          <w:sz w:val="18"/>
          <w:szCs w:val="18"/>
          <w:lang w:val="en-GB"/>
        </w:rPr>
        <w:t xml:space="preserve"> for their </w:t>
      </w:r>
      <w:r w:rsidR="004F6217" w:rsidRPr="2D0723C1">
        <w:rPr>
          <w:rFonts w:ascii="Arial Nova" w:hAnsi="Arial Nova"/>
          <w:color w:val="auto"/>
          <w:sz w:val="18"/>
          <w:szCs w:val="18"/>
          <w:lang w:val="en-GB"/>
        </w:rPr>
        <w:t>research</w:t>
      </w:r>
      <w:r w:rsidR="00023E95" w:rsidRPr="2D0723C1">
        <w:rPr>
          <w:rFonts w:ascii="Arial Nova" w:hAnsi="Arial Nova"/>
          <w:color w:val="auto"/>
          <w:sz w:val="18"/>
          <w:szCs w:val="18"/>
          <w:lang w:val="en-GB"/>
        </w:rPr>
        <w:t xml:space="preserve"> </w:t>
      </w:r>
      <w:r w:rsidR="00180BEF" w:rsidRPr="2D0723C1">
        <w:rPr>
          <w:rFonts w:ascii="Arial Nova" w:hAnsi="Arial Nova"/>
          <w:color w:val="auto"/>
          <w:sz w:val="18"/>
          <w:szCs w:val="18"/>
          <w:lang w:val="en-GB"/>
        </w:rPr>
        <w:t xml:space="preserve">where they are contemplated under the </w:t>
      </w:r>
      <w:r w:rsidR="00D41183" w:rsidRPr="2D0723C1">
        <w:rPr>
          <w:rFonts w:ascii="Arial Nova" w:hAnsi="Arial Nova"/>
          <w:color w:val="auto"/>
          <w:sz w:val="18"/>
          <w:szCs w:val="18"/>
          <w:lang w:val="en-GB"/>
        </w:rPr>
        <w:t xml:space="preserve">doctoral programme. </w:t>
      </w:r>
    </w:p>
    <w:p w14:paraId="4B071AF1" w14:textId="546AA9A3" w:rsidR="2D0723C1" w:rsidRDefault="00CC346B" w:rsidP="2D0723C1">
      <w:pPr>
        <w:pStyle w:val="Textindependent"/>
        <w:jc w:val="both"/>
        <w:rPr>
          <w:rFonts w:ascii="Arial Nova" w:hAnsi="Arial Nova"/>
          <w:color w:val="auto"/>
          <w:sz w:val="18"/>
          <w:szCs w:val="18"/>
          <w:lang w:val="en-GB"/>
        </w:rPr>
      </w:pPr>
      <w:r w:rsidRPr="2D0723C1">
        <w:rPr>
          <w:rFonts w:ascii="Arial Nova" w:hAnsi="Arial Nova"/>
          <w:color w:val="auto"/>
          <w:sz w:val="18"/>
          <w:szCs w:val="18"/>
          <w:lang w:val="en-GB"/>
        </w:rPr>
        <w:t xml:space="preserve">e) </w:t>
      </w:r>
      <w:r w:rsidR="00F3486F" w:rsidRPr="2D0723C1">
        <w:rPr>
          <w:rFonts w:ascii="Arial Nova" w:hAnsi="Arial Nova"/>
          <w:color w:val="auto"/>
          <w:sz w:val="18"/>
          <w:szCs w:val="18"/>
          <w:lang w:val="en-GB"/>
        </w:rPr>
        <w:t xml:space="preserve">Facilitate the student's participation in the specific training activities of the doctoral programme and transversal determined by the Doctoral School, in accordance with the provisions of the </w:t>
      </w:r>
      <w:r w:rsidR="006B11CA" w:rsidRPr="2D0723C1">
        <w:rPr>
          <w:rFonts w:ascii="Arial Nova" w:hAnsi="Arial Nova"/>
          <w:color w:val="auto"/>
          <w:sz w:val="18"/>
          <w:szCs w:val="18"/>
          <w:lang w:val="en-GB"/>
        </w:rPr>
        <w:t>t</w:t>
      </w:r>
      <w:r w:rsidR="00F3486F" w:rsidRPr="2D0723C1">
        <w:rPr>
          <w:rFonts w:ascii="Arial Nova" w:hAnsi="Arial Nova"/>
          <w:color w:val="auto"/>
          <w:sz w:val="18"/>
          <w:szCs w:val="18"/>
          <w:lang w:val="en-GB"/>
        </w:rPr>
        <w:t xml:space="preserve">raining </w:t>
      </w:r>
      <w:r w:rsidR="006B11CA" w:rsidRPr="2D0723C1">
        <w:rPr>
          <w:rFonts w:ascii="Arial Nova" w:hAnsi="Arial Nova"/>
          <w:color w:val="auto"/>
          <w:sz w:val="18"/>
          <w:szCs w:val="18"/>
          <w:lang w:val="en-GB"/>
        </w:rPr>
        <w:t>p</w:t>
      </w:r>
      <w:r w:rsidR="00F3486F" w:rsidRPr="2D0723C1">
        <w:rPr>
          <w:rFonts w:ascii="Arial Nova" w:hAnsi="Arial Nova"/>
          <w:color w:val="auto"/>
          <w:sz w:val="18"/>
          <w:szCs w:val="18"/>
          <w:lang w:val="en-GB"/>
        </w:rPr>
        <w:t>lan.</w:t>
      </w:r>
    </w:p>
    <w:p w14:paraId="238EEC83" w14:textId="1D0400F1" w:rsidR="00CC346B" w:rsidRPr="00282B92" w:rsidRDefault="00CC346B" w:rsidP="00CC346B">
      <w:pPr>
        <w:jc w:val="both"/>
        <w:rPr>
          <w:rFonts w:ascii="Arial Nova" w:hAnsi="Arial Nova" w:cs="Arial"/>
          <w:sz w:val="18"/>
          <w:szCs w:val="18"/>
          <w:lang w:val="en-GB"/>
        </w:rPr>
      </w:pPr>
      <w:r w:rsidRPr="00282B92">
        <w:rPr>
          <w:rFonts w:ascii="Arial Nova" w:hAnsi="Arial Nova" w:cs="Arial"/>
          <w:sz w:val="18"/>
          <w:szCs w:val="18"/>
          <w:lang w:val="en-GB"/>
        </w:rPr>
        <w:t xml:space="preserve">f) </w:t>
      </w:r>
      <w:r w:rsidR="00443DB7" w:rsidRPr="00282B92">
        <w:rPr>
          <w:rFonts w:ascii="Arial Nova" w:hAnsi="Arial Nova" w:cs="Arial"/>
          <w:sz w:val="18"/>
          <w:szCs w:val="18"/>
          <w:lang w:val="en-GB"/>
        </w:rPr>
        <w:t>Sign the documents: Doctoral Commitment, Research Plan, Student Training Plan, UAB Code of Good Practice and other required documentation, if applicable</w:t>
      </w:r>
      <w:r w:rsidR="00C27ED0" w:rsidRPr="00282B92">
        <w:rPr>
          <w:rFonts w:ascii="Arial Nova" w:hAnsi="Arial Nova" w:cs="Arial"/>
          <w:sz w:val="18"/>
          <w:szCs w:val="18"/>
          <w:lang w:val="en-GB"/>
        </w:rPr>
        <w:t xml:space="preserve">.  </w:t>
      </w:r>
    </w:p>
    <w:p w14:paraId="3D1413B0" w14:textId="3FC078F4" w:rsidR="00CC346B" w:rsidRPr="00282B92" w:rsidRDefault="00CC346B" w:rsidP="00CC346B">
      <w:pPr>
        <w:jc w:val="both"/>
        <w:rPr>
          <w:rFonts w:ascii="Arial Nova" w:hAnsi="Arial Nova"/>
          <w:sz w:val="18"/>
          <w:szCs w:val="18"/>
          <w:lang w:val="en-GB"/>
        </w:rPr>
      </w:pPr>
      <w:r w:rsidRPr="00282B92">
        <w:rPr>
          <w:rFonts w:ascii="Arial Nova" w:hAnsi="Arial Nova"/>
          <w:sz w:val="18"/>
          <w:szCs w:val="18"/>
          <w:lang w:val="en-GB"/>
        </w:rPr>
        <w:t xml:space="preserve">g) </w:t>
      </w:r>
      <w:r w:rsidR="00895591" w:rsidRPr="00282B92">
        <w:rPr>
          <w:rFonts w:ascii="Arial Nova" w:hAnsi="Arial Nova"/>
          <w:sz w:val="18"/>
          <w:szCs w:val="18"/>
          <w:lang w:val="en-GB"/>
        </w:rPr>
        <w:t>Help</w:t>
      </w:r>
      <w:r w:rsidR="00443DB7" w:rsidRPr="00282B92">
        <w:rPr>
          <w:rFonts w:ascii="Arial Nova" w:hAnsi="Arial Nova"/>
          <w:sz w:val="18"/>
          <w:szCs w:val="18"/>
          <w:lang w:val="en-GB"/>
        </w:rPr>
        <w:t xml:space="preserve"> student </w:t>
      </w:r>
      <w:r w:rsidR="00895591" w:rsidRPr="00282B92">
        <w:rPr>
          <w:rFonts w:ascii="Arial Nova" w:hAnsi="Arial Nova"/>
          <w:sz w:val="18"/>
          <w:szCs w:val="18"/>
          <w:lang w:val="en-GB"/>
        </w:rPr>
        <w:t>to define</w:t>
      </w:r>
      <w:r w:rsidR="00443DB7" w:rsidRPr="00282B92">
        <w:rPr>
          <w:rFonts w:ascii="Arial Nova" w:hAnsi="Arial Nova"/>
          <w:sz w:val="18"/>
          <w:szCs w:val="18"/>
          <w:lang w:val="en-GB"/>
        </w:rPr>
        <w:t xml:space="preserve"> the project of their doctoral research that will eventually culminate in the doctoral thesis</w:t>
      </w:r>
      <w:r w:rsidRPr="00282B92">
        <w:rPr>
          <w:rFonts w:ascii="Arial Nova" w:hAnsi="Arial Nova"/>
          <w:sz w:val="18"/>
          <w:szCs w:val="18"/>
          <w:lang w:val="en-GB"/>
        </w:rPr>
        <w:t>.</w:t>
      </w:r>
    </w:p>
    <w:p w14:paraId="3F7EFA65" w14:textId="1C207859" w:rsidR="00CC346B" w:rsidRPr="00282B92" w:rsidRDefault="00490A83" w:rsidP="00CC346B">
      <w:pPr>
        <w:jc w:val="both"/>
        <w:rPr>
          <w:rFonts w:ascii="Arial Nova" w:hAnsi="Arial Nova"/>
          <w:sz w:val="18"/>
          <w:szCs w:val="18"/>
          <w:lang w:val="en-GB"/>
        </w:rPr>
      </w:pPr>
      <w:r>
        <w:rPr>
          <w:rFonts w:ascii="Arial Nova" w:hAnsi="Arial Nova"/>
          <w:sz w:val="18"/>
          <w:szCs w:val="18"/>
          <w:lang w:val="en-GB"/>
        </w:rPr>
        <w:t>h</w:t>
      </w:r>
      <w:r w:rsidR="00CC346B" w:rsidRPr="00282B92">
        <w:rPr>
          <w:rFonts w:ascii="Arial Nova" w:hAnsi="Arial Nova"/>
          <w:sz w:val="18"/>
          <w:szCs w:val="18"/>
          <w:lang w:val="en-GB"/>
        </w:rPr>
        <w:t xml:space="preserve">) </w:t>
      </w:r>
      <w:r w:rsidR="000802A8" w:rsidRPr="00282B92">
        <w:rPr>
          <w:rFonts w:ascii="Arial Nova" w:hAnsi="Arial Nova"/>
          <w:sz w:val="18"/>
          <w:szCs w:val="18"/>
          <w:lang w:val="en-GB"/>
        </w:rPr>
        <w:t>Commit to supervising</w:t>
      </w:r>
      <w:r w:rsidR="002307B4" w:rsidRPr="00282B92">
        <w:rPr>
          <w:rFonts w:ascii="Arial Nova" w:hAnsi="Arial Nova"/>
          <w:sz w:val="18"/>
          <w:szCs w:val="18"/>
          <w:lang w:val="en-GB"/>
        </w:rPr>
        <w:t xml:space="preserve"> regularly</w:t>
      </w:r>
      <w:r w:rsidR="000802A8" w:rsidRPr="00282B92">
        <w:rPr>
          <w:rFonts w:ascii="Arial Nova" w:hAnsi="Arial Nova"/>
          <w:sz w:val="18"/>
          <w:szCs w:val="18"/>
          <w:lang w:val="en-GB"/>
        </w:rPr>
        <w:t>, and as often as set out in the Annex to this document, the student's research plan and training plan, guiding them and focusing the project as it develops</w:t>
      </w:r>
      <w:r w:rsidR="00CC346B" w:rsidRPr="00282B92">
        <w:rPr>
          <w:rFonts w:ascii="Arial Nova" w:hAnsi="Arial Nova"/>
          <w:sz w:val="18"/>
          <w:szCs w:val="18"/>
          <w:lang w:val="en-GB"/>
        </w:rPr>
        <w:t>.</w:t>
      </w:r>
    </w:p>
    <w:p w14:paraId="0558D008" w14:textId="6A7CEC4C" w:rsidR="00CC346B" w:rsidRPr="00282B92" w:rsidRDefault="00490A83" w:rsidP="00CC346B">
      <w:pPr>
        <w:jc w:val="both"/>
        <w:rPr>
          <w:rFonts w:ascii="Arial Nova" w:hAnsi="Arial Nova"/>
          <w:sz w:val="18"/>
          <w:szCs w:val="18"/>
          <w:lang w:val="en-GB"/>
        </w:rPr>
      </w:pPr>
      <w:proofErr w:type="spellStart"/>
      <w:r>
        <w:rPr>
          <w:rFonts w:ascii="Arial Nova" w:hAnsi="Arial Nova"/>
          <w:sz w:val="18"/>
          <w:szCs w:val="18"/>
          <w:lang w:val="en-GB"/>
        </w:rPr>
        <w:t>i</w:t>
      </w:r>
      <w:proofErr w:type="spellEnd"/>
      <w:r w:rsidR="00CC346B" w:rsidRPr="00282B92">
        <w:rPr>
          <w:rFonts w:ascii="Arial Nova" w:hAnsi="Arial Nova"/>
          <w:sz w:val="18"/>
          <w:szCs w:val="18"/>
          <w:lang w:val="en-GB"/>
        </w:rPr>
        <w:t xml:space="preserve">) </w:t>
      </w:r>
      <w:r w:rsidR="00945A6A" w:rsidRPr="00282B92">
        <w:rPr>
          <w:rFonts w:ascii="Arial Nova" w:hAnsi="Arial Nova"/>
          <w:sz w:val="18"/>
          <w:szCs w:val="18"/>
          <w:lang w:val="en-GB"/>
        </w:rPr>
        <w:t>Ensure that the student takes the initiative and gains autonomy throughout the project</w:t>
      </w:r>
      <w:r w:rsidR="00CC346B" w:rsidRPr="00282B92">
        <w:rPr>
          <w:rFonts w:ascii="Arial Nova" w:hAnsi="Arial Nova"/>
          <w:sz w:val="18"/>
          <w:szCs w:val="18"/>
          <w:lang w:val="en-GB"/>
        </w:rPr>
        <w:t>.</w:t>
      </w:r>
    </w:p>
    <w:p w14:paraId="3B31867E" w14:textId="76F7FAB0" w:rsidR="00CC346B" w:rsidRPr="00282B92" w:rsidRDefault="00490A83" w:rsidP="00FA42D0">
      <w:pPr>
        <w:pStyle w:val="Textindependent"/>
        <w:jc w:val="both"/>
        <w:rPr>
          <w:rFonts w:ascii="Arial Nova" w:hAnsi="Arial Nova"/>
          <w:color w:val="auto"/>
          <w:sz w:val="18"/>
          <w:szCs w:val="18"/>
          <w:lang w:val="en-GB"/>
        </w:rPr>
      </w:pPr>
      <w:r>
        <w:rPr>
          <w:rFonts w:ascii="Arial Nova" w:hAnsi="Arial Nova"/>
          <w:color w:val="auto"/>
          <w:sz w:val="18"/>
          <w:szCs w:val="18"/>
          <w:lang w:val="en-GB"/>
        </w:rPr>
        <w:t>j</w:t>
      </w:r>
      <w:r w:rsidR="00CC346B" w:rsidRPr="00282B92">
        <w:rPr>
          <w:rFonts w:ascii="Arial Nova" w:hAnsi="Arial Nova"/>
          <w:color w:val="auto"/>
          <w:sz w:val="18"/>
          <w:szCs w:val="18"/>
          <w:lang w:val="en-GB"/>
        </w:rPr>
        <w:t xml:space="preserve">) </w:t>
      </w:r>
      <w:r w:rsidR="00945A6A" w:rsidRPr="00282B92">
        <w:rPr>
          <w:rFonts w:ascii="Arial Nova" w:hAnsi="Arial Nova"/>
          <w:color w:val="auto"/>
          <w:sz w:val="18"/>
          <w:szCs w:val="18"/>
          <w:lang w:val="en-GB"/>
        </w:rPr>
        <w:t>Assist the student in solving the different aspects related to the research and to establish the specific details of the research, as well as the means required and, where appropriate, the experimental design</w:t>
      </w:r>
      <w:r w:rsidR="00CC346B" w:rsidRPr="00282B92">
        <w:rPr>
          <w:rFonts w:ascii="Arial Nova" w:hAnsi="Arial Nova"/>
          <w:color w:val="auto"/>
          <w:sz w:val="18"/>
          <w:szCs w:val="18"/>
          <w:lang w:val="en-GB"/>
        </w:rPr>
        <w:t>.</w:t>
      </w:r>
    </w:p>
    <w:p w14:paraId="76016377" w14:textId="5044BF16" w:rsidR="00CC346B" w:rsidRPr="00282B92" w:rsidRDefault="00490A83" w:rsidP="00CC346B">
      <w:pPr>
        <w:jc w:val="both"/>
        <w:rPr>
          <w:rFonts w:ascii="Arial Nova" w:hAnsi="Arial Nova"/>
          <w:sz w:val="18"/>
          <w:szCs w:val="18"/>
          <w:lang w:val="en-GB"/>
        </w:rPr>
      </w:pPr>
      <w:r>
        <w:rPr>
          <w:rFonts w:ascii="Arial Nova" w:hAnsi="Arial Nova"/>
          <w:sz w:val="18"/>
          <w:szCs w:val="18"/>
          <w:lang w:val="en-GB"/>
        </w:rPr>
        <w:t>k</w:t>
      </w:r>
      <w:r w:rsidR="00CC346B" w:rsidRPr="00282B92">
        <w:rPr>
          <w:rFonts w:ascii="Arial Nova" w:hAnsi="Arial Nova"/>
          <w:sz w:val="18"/>
          <w:szCs w:val="18"/>
          <w:lang w:val="en-GB"/>
        </w:rPr>
        <w:t xml:space="preserve">) </w:t>
      </w:r>
      <w:r w:rsidR="00365556" w:rsidRPr="00282B92">
        <w:rPr>
          <w:rFonts w:ascii="Arial Nova" w:hAnsi="Arial Nova"/>
          <w:sz w:val="18"/>
          <w:szCs w:val="18"/>
          <w:lang w:val="en-GB"/>
        </w:rPr>
        <w:t>Inform the student of all the resources offered by the university that will be important for their research and facilitate access to them</w:t>
      </w:r>
      <w:r w:rsidR="00CC346B" w:rsidRPr="00282B92">
        <w:rPr>
          <w:rFonts w:ascii="Arial Nova" w:hAnsi="Arial Nova"/>
          <w:sz w:val="18"/>
          <w:szCs w:val="18"/>
          <w:lang w:val="en-GB"/>
        </w:rPr>
        <w:t>.</w:t>
      </w:r>
    </w:p>
    <w:p w14:paraId="70E9E76A" w14:textId="1F4870C0" w:rsidR="2D0723C1" w:rsidRDefault="00490A83" w:rsidP="2D0723C1">
      <w:pPr>
        <w:pStyle w:val="Textindependent"/>
        <w:jc w:val="both"/>
        <w:rPr>
          <w:rFonts w:ascii="Arial Nova" w:hAnsi="Arial Nova"/>
          <w:color w:val="auto"/>
          <w:sz w:val="18"/>
          <w:szCs w:val="18"/>
          <w:lang w:val="en-GB"/>
        </w:rPr>
      </w:pPr>
      <w:r>
        <w:rPr>
          <w:rFonts w:ascii="Arial Nova" w:hAnsi="Arial Nova"/>
          <w:color w:val="auto"/>
          <w:sz w:val="18"/>
          <w:szCs w:val="18"/>
          <w:lang w:val="en-GB"/>
        </w:rPr>
        <w:t>l</w:t>
      </w:r>
      <w:r w:rsidR="00CC346B" w:rsidRPr="2D0723C1">
        <w:rPr>
          <w:rFonts w:ascii="Arial Nova" w:hAnsi="Arial Nova"/>
          <w:color w:val="auto"/>
          <w:sz w:val="18"/>
          <w:szCs w:val="18"/>
          <w:lang w:val="en-GB"/>
        </w:rPr>
        <w:t xml:space="preserve">) </w:t>
      </w:r>
      <w:r w:rsidR="003C264D" w:rsidRPr="2D0723C1">
        <w:rPr>
          <w:rFonts w:ascii="Arial Nova" w:hAnsi="Arial Nova"/>
          <w:color w:val="auto"/>
          <w:sz w:val="18"/>
          <w:szCs w:val="18"/>
          <w:lang w:val="en-GB"/>
        </w:rPr>
        <w:t xml:space="preserve">Prepare the mandatory reports for the </w:t>
      </w:r>
      <w:r w:rsidR="0058628D" w:rsidRPr="2D0723C1">
        <w:rPr>
          <w:rFonts w:ascii="Arial Nova" w:hAnsi="Arial Nova"/>
          <w:color w:val="auto"/>
          <w:sz w:val="18"/>
          <w:szCs w:val="18"/>
          <w:lang w:val="en-GB"/>
        </w:rPr>
        <w:t>annual review</w:t>
      </w:r>
      <w:r w:rsidR="003C264D" w:rsidRPr="2D0723C1">
        <w:rPr>
          <w:rFonts w:ascii="Arial Nova" w:hAnsi="Arial Nova"/>
          <w:color w:val="auto"/>
          <w:sz w:val="18"/>
          <w:szCs w:val="18"/>
          <w:lang w:val="en-GB"/>
        </w:rPr>
        <w:t xml:space="preserve"> committee</w:t>
      </w:r>
      <w:r w:rsidR="00CC346B" w:rsidRPr="2D0723C1">
        <w:rPr>
          <w:rFonts w:ascii="Arial Nova" w:hAnsi="Arial Nova"/>
          <w:color w:val="auto"/>
          <w:sz w:val="18"/>
          <w:szCs w:val="18"/>
          <w:lang w:val="en-GB"/>
        </w:rPr>
        <w:t>.</w:t>
      </w:r>
    </w:p>
    <w:p w14:paraId="33060F7C" w14:textId="3C645F77" w:rsidR="2D0723C1" w:rsidRDefault="00490A83" w:rsidP="2D0723C1">
      <w:pPr>
        <w:pStyle w:val="Textindependent"/>
        <w:jc w:val="both"/>
        <w:rPr>
          <w:rFonts w:ascii="Arial Nova" w:hAnsi="Arial Nova"/>
          <w:color w:val="auto"/>
          <w:sz w:val="18"/>
          <w:szCs w:val="18"/>
          <w:lang w:val="en-GB"/>
        </w:rPr>
      </w:pPr>
      <w:r>
        <w:rPr>
          <w:rFonts w:ascii="Arial Nova" w:hAnsi="Arial Nova"/>
          <w:color w:val="auto"/>
          <w:sz w:val="18"/>
          <w:szCs w:val="18"/>
          <w:lang w:val="en-GB"/>
        </w:rPr>
        <w:t>m</w:t>
      </w:r>
      <w:r w:rsidR="00CC346B" w:rsidRPr="2D0723C1">
        <w:rPr>
          <w:rFonts w:ascii="Arial Nova" w:hAnsi="Arial Nova"/>
          <w:color w:val="auto"/>
          <w:sz w:val="18"/>
          <w:szCs w:val="18"/>
          <w:lang w:val="en-GB"/>
        </w:rPr>
        <w:t xml:space="preserve">) </w:t>
      </w:r>
      <w:r w:rsidR="0058628D" w:rsidRPr="2D0723C1">
        <w:rPr>
          <w:rFonts w:ascii="Arial Nova" w:hAnsi="Arial Nova"/>
          <w:color w:val="auto"/>
          <w:sz w:val="18"/>
          <w:szCs w:val="18"/>
          <w:lang w:val="en-GB"/>
        </w:rPr>
        <w:t xml:space="preserve">Read, correct and comment on the manuscript of the thesis prior to the agreed date for </w:t>
      </w:r>
      <w:r w:rsidR="00F7600B" w:rsidRPr="2D0723C1">
        <w:rPr>
          <w:rFonts w:ascii="Arial Nova" w:hAnsi="Arial Nova"/>
          <w:color w:val="auto"/>
          <w:sz w:val="18"/>
          <w:szCs w:val="18"/>
          <w:lang w:val="en-GB"/>
        </w:rPr>
        <w:t>submission</w:t>
      </w:r>
      <w:r w:rsidR="0058628D" w:rsidRPr="2D0723C1">
        <w:rPr>
          <w:rFonts w:ascii="Arial Nova" w:hAnsi="Arial Nova"/>
          <w:color w:val="auto"/>
          <w:sz w:val="18"/>
          <w:szCs w:val="18"/>
          <w:lang w:val="en-GB"/>
        </w:rPr>
        <w:t>, provided that the student has provided the copy with reasonable time in advance</w:t>
      </w:r>
      <w:r w:rsidR="00CC346B" w:rsidRPr="2D0723C1">
        <w:rPr>
          <w:rFonts w:ascii="Arial Nova" w:hAnsi="Arial Nova"/>
          <w:color w:val="auto"/>
          <w:sz w:val="18"/>
          <w:szCs w:val="18"/>
          <w:lang w:val="en-GB"/>
        </w:rPr>
        <w:t>.</w:t>
      </w:r>
    </w:p>
    <w:p w14:paraId="20B013E8" w14:textId="69C766B5" w:rsidR="2D0723C1" w:rsidRDefault="00490A83" w:rsidP="2D0723C1">
      <w:pPr>
        <w:pStyle w:val="Textindependent"/>
        <w:jc w:val="both"/>
        <w:rPr>
          <w:rFonts w:ascii="Arial Nova" w:hAnsi="Arial Nova"/>
          <w:color w:val="auto"/>
          <w:sz w:val="18"/>
          <w:szCs w:val="18"/>
          <w:lang w:val="en-GB"/>
        </w:rPr>
      </w:pPr>
      <w:r>
        <w:rPr>
          <w:rFonts w:ascii="Arial Nova" w:hAnsi="Arial Nova"/>
          <w:color w:val="auto"/>
          <w:sz w:val="18"/>
          <w:szCs w:val="18"/>
          <w:lang w:val="en-GB"/>
        </w:rPr>
        <w:lastRenderedPageBreak/>
        <w:t>n</w:t>
      </w:r>
      <w:r w:rsidR="00CC346B" w:rsidRPr="2D0723C1">
        <w:rPr>
          <w:rFonts w:ascii="Arial Nova" w:hAnsi="Arial Nova"/>
          <w:color w:val="auto"/>
          <w:sz w:val="18"/>
          <w:szCs w:val="18"/>
          <w:lang w:val="en-GB"/>
        </w:rPr>
        <w:t xml:space="preserve">) </w:t>
      </w:r>
      <w:r w:rsidR="003C6B34" w:rsidRPr="2D0723C1">
        <w:rPr>
          <w:rFonts w:ascii="Arial Nova" w:hAnsi="Arial Nova"/>
          <w:color w:val="auto"/>
          <w:sz w:val="18"/>
          <w:szCs w:val="18"/>
          <w:lang w:val="en-GB"/>
        </w:rPr>
        <w:t xml:space="preserve">Ensure that the student is aware of the administrative and academic requirements for the </w:t>
      </w:r>
      <w:r w:rsidR="00EA44C9" w:rsidRPr="2D0723C1">
        <w:rPr>
          <w:rFonts w:ascii="Arial Nova" w:hAnsi="Arial Nova"/>
          <w:color w:val="auto"/>
          <w:sz w:val="18"/>
          <w:szCs w:val="18"/>
          <w:lang w:val="en-GB"/>
        </w:rPr>
        <w:t>assessment</w:t>
      </w:r>
      <w:r w:rsidR="003C6B34" w:rsidRPr="2D0723C1">
        <w:rPr>
          <w:rFonts w:ascii="Arial Nova" w:hAnsi="Arial Nova"/>
          <w:color w:val="auto"/>
          <w:sz w:val="18"/>
          <w:szCs w:val="18"/>
          <w:lang w:val="en-GB"/>
        </w:rPr>
        <w:t xml:space="preserve"> and defence of the thesis, as well as the time limits corresponding to the entire process</w:t>
      </w:r>
      <w:r w:rsidR="00CC346B" w:rsidRPr="2D0723C1">
        <w:rPr>
          <w:rFonts w:ascii="Arial Nova" w:hAnsi="Arial Nova"/>
          <w:color w:val="auto"/>
          <w:sz w:val="18"/>
          <w:szCs w:val="18"/>
          <w:lang w:val="en-GB"/>
        </w:rPr>
        <w:t>.</w:t>
      </w:r>
    </w:p>
    <w:p w14:paraId="2394B69E" w14:textId="49D771B6" w:rsidR="00CC346B" w:rsidRPr="00282B92" w:rsidRDefault="00490A83" w:rsidP="00CC346B">
      <w:pPr>
        <w:jc w:val="both"/>
        <w:rPr>
          <w:rFonts w:ascii="Arial Nova" w:hAnsi="Arial Nova"/>
          <w:sz w:val="18"/>
          <w:szCs w:val="18"/>
          <w:lang w:val="en-GB"/>
        </w:rPr>
      </w:pPr>
      <w:r>
        <w:rPr>
          <w:rFonts w:ascii="Arial Nova" w:hAnsi="Arial Nova"/>
          <w:sz w:val="18"/>
          <w:szCs w:val="18"/>
          <w:lang w:val="en-GB"/>
        </w:rPr>
        <w:t>o</w:t>
      </w:r>
      <w:r w:rsidR="00CC346B" w:rsidRPr="00282B92">
        <w:rPr>
          <w:rFonts w:ascii="Arial Nova" w:hAnsi="Arial Nova"/>
          <w:sz w:val="18"/>
          <w:szCs w:val="18"/>
          <w:lang w:val="en-GB"/>
        </w:rPr>
        <w:t xml:space="preserve">) </w:t>
      </w:r>
      <w:r w:rsidR="00F7600B" w:rsidRPr="00282B92">
        <w:rPr>
          <w:rFonts w:ascii="Arial Nova" w:hAnsi="Arial Nova"/>
          <w:sz w:val="18"/>
          <w:szCs w:val="18"/>
          <w:lang w:val="en-GB"/>
        </w:rPr>
        <w:t>Communicate to the student, where appropriate, the rules of safety at work</w:t>
      </w:r>
      <w:r w:rsidR="00CC346B" w:rsidRPr="00282B92">
        <w:rPr>
          <w:rFonts w:ascii="Arial Nova" w:hAnsi="Arial Nova"/>
          <w:sz w:val="18"/>
          <w:szCs w:val="18"/>
          <w:lang w:val="en-GB"/>
        </w:rPr>
        <w:t>.</w:t>
      </w:r>
    </w:p>
    <w:p w14:paraId="6F670F47" w14:textId="46B9B03E" w:rsidR="2D0723C1" w:rsidRDefault="00490A83" w:rsidP="2D0723C1">
      <w:pPr>
        <w:pStyle w:val="Textindependent"/>
        <w:rPr>
          <w:rFonts w:ascii="Arial Nova" w:hAnsi="Arial Nova"/>
          <w:color w:val="auto"/>
          <w:sz w:val="18"/>
          <w:szCs w:val="18"/>
          <w:lang w:val="en-GB"/>
        </w:rPr>
      </w:pPr>
      <w:r>
        <w:rPr>
          <w:rFonts w:ascii="Arial Nova" w:hAnsi="Arial Nova"/>
          <w:color w:val="auto"/>
          <w:sz w:val="18"/>
          <w:szCs w:val="18"/>
          <w:lang w:val="en-GB"/>
        </w:rPr>
        <w:t>p</w:t>
      </w:r>
      <w:r w:rsidR="00CC346B" w:rsidRPr="2D0723C1">
        <w:rPr>
          <w:rFonts w:ascii="Arial Nova" w:hAnsi="Arial Nova"/>
          <w:color w:val="auto"/>
          <w:sz w:val="18"/>
          <w:szCs w:val="18"/>
          <w:lang w:val="en-GB"/>
        </w:rPr>
        <w:t xml:space="preserve">) </w:t>
      </w:r>
      <w:r w:rsidR="009C3B9B" w:rsidRPr="2D0723C1">
        <w:rPr>
          <w:rFonts w:ascii="Arial Nova" w:hAnsi="Arial Nova"/>
          <w:color w:val="auto"/>
          <w:sz w:val="18"/>
          <w:szCs w:val="18"/>
          <w:lang w:val="en-GB"/>
        </w:rPr>
        <w:t>Inform the student of any rules or ethical aspects that may be related to their research</w:t>
      </w:r>
      <w:r w:rsidR="00CC346B" w:rsidRPr="2D0723C1">
        <w:rPr>
          <w:rFonts w:ascii="Arial Nova" w:hAnsi="Arial Nova"/>
          <w:color w:val="auto"/>
          <w:sz w:val="18"/>
          <w:szCs w:val="18"/>
          <w:lang w:val="en-GB"/>
        </w:rPr>
        <w:t xml:space="preserve">. </w:t>
      </w:r>
    </w:p>
    <w:p w14:paraId="63CA8205" w14:textId="2A50046D" w:rsidR="2D0723C1" w:rsidRDefault="00490A83" w:rsidP="2D0723C1">
      <w:pPr>
        <w:pStyle w:val="Textindependent"/>
        <w:jc w:val="both"/>
        <w:rPr>
          <w:rFonts w:ascii="Arial Nova" w:hAnsi="Arial Nova"/>
          <w:color w:val="auto"/>
          <w:sz w:val="18"/>
          <w:szCs w:val="18"/>
          <w:lang w:val="en-GB"/>
        </w:rPr>
      </w:pPr>
      <w:r>
        <w:rPr>
          <w:rFonts w:ascii="Arial Nova" w:hAnsi="Arial Nova"/>
          <w:color w:val="auto"/>
          <w:sz w:val="18"/>
          <w:szCs w:val="18"/>
          <w:lang w:val="en-GB"/>
        </w:rPr>
        <w:t>q</w:t>
      </w:r>
      <w:r w:rsidR="00D64C28" w:rsidRPr="2D0723C1">
        <w:rPr>
          <w:rFonts w:ascii="Arial Nova" w:hAnsi="Arial Nova"/>
          <w:color w:val="auto"/>
          <w:sz w:val="18"/>
          <w:szCs w:val="18"/>
          <w:lang w:val="en-GB"/>
        </w:rPr>
        <w:t xml:space="preserve">) </w:t>
      </w:r>
      <w:r w:rsidR="003908EB" w:rsidRPr="2D0723C1">
        <w:rPr>
          <w:rFonts w:ascii="Arial Nova" w:hAnsi="Arial Nova"/>
          <w:color w:val="auto"/>
          <w:sz w:val="18"/>
          <w:szCs w:val="18"/>
          <w:lang w:val="en-GB"/>
        </w:rPr>
        <w:t>Not supervise more theses than those provided for by UAB regulations, either at the UAB or at other universities.</w:t>
      </w:r>
    </w:p>
    <w:p w14:paraId="01807543" w14:textId="0C76CB0B" w:rsidR="2D0723C1" w:rsidRDefault="00490A83" w:rsidP="2D0723C1">
      <w:pPr>
        <w:pStyle w:val="Textindependent"/>
        <w:jc w:val="both"/>
        <w:rPr>
          <w:rFonts w:ascii="Arial Nova" w:hAnsi="Arial Nova"/>
          <w:color w:val="auto"/>
          <w:sz w:val="18"/>
          <w:szCs w:val="18"/>
          <w:lang w:val="en-GB"/>
        </w:rPr>
      </w:pPr>
      <w:r>
        <w:rPr>
          <w:rFonts w:ascii="Arial Nova" w:hAnsi="Arial Nova"/>
          <w:color w:val="auto"/>
          <w:sz w:val="18"/>
          <w:szCs w:val="18"/>
          <w:lang w:val="en-GB"/>
        </w:rPr>
        <w:t>r</w:t>
      </w:r>
      <w:r w:rsidR="00252BF2" w:rsidRPr="2D0723C1">
        <w:rPr>
          <w:rFonts w:ascii="Arial Nova" w:hAnsi="Arial Nova"/>
          <w:color w:val="auto"/>
          <w:sz w:val="18"/>
          <w:szCs w:val="18"/>
          <w:lang w:val="en-GB"/>
        </w:rPr>
        <w:t xml:space="preserve">) </w:t>
      </w:r>
      <w:r w:rsidR="003908EB" w:rsidRPr="2D0723C1">
        <w:rPr>
          <w:rFonts w:ascii="Arial Nova" w:hAnsi="Arial Nova"/>
          <w:color w:val="auto"/>
          <w:sz w:val="18"/>
          <w:szCs w:val="18"/>
          <w:lang w:val="en-GB"/>
        </w:rPr>
        <w:t xml:space="preserve">Not supervise a thesis in those cases in which there is a marital bond or similar de facto situation and kinship of consanguinity within the fourth degree or affinity of the second degree between the </w:t>
      </w:r>
      <w:r w:rsidR="00BB3FFC" w:rsidRPr="2D0723C1">
        <w:rPr>
          <w:rFonts w:ascii="Arial Nova" w:hAnsi="Arial Nova"/>
          <w:color w:val="auto"/>
          <w:sz w:val="18"/>
          <w:szCs w:val="18"/>
          <w:lang w:val="en-GB"/>
        </w:rPr>
        <w:t>supervisor(s)</w:t>
      </w:r>
      <w:r w:rsidR="003908EB" w:rsidRPr="2D0723C1">
        <w:rPr>
          <w:rFonts w:ascii="Arial Nova" w:hAnsi="Arial Nova"/>
          <w:color w:val="auto"/>
          <w:sz w:val="18"/>
          <w:szCs w:val="18"/>
          <w:lang w:val="en-GB"/>
        </w:rPr>
        <w:t xml:space="preserve"> and the student; or have an intimate friendship or manifest enmity with the doctoral student; or have a service relationship or have provided professional services of any kind and any circumstance or position to the doctoral student</w:t>
      </w:r>
      <w:r w:rsidR="00A14268" w:rsidRPr="2D0723C1">
        <w:rPr>
          <w:rFonts w:ascii="Arial Nova" w:hAnsi="Arial Nova"/>
          <w:color w:val="auto"/>
          <w:sz w:val="18"/>
          <w:szCs w:val="18"/>
          <w:lang w:val="en-GB"/>
        </w:rPr>
        <w:t>.</w:t>
      </w:r>
    </w:p>
    <w:p w14:paraId="2D8BBF87" w14:textId="021A325C" w:rsidR="2D0723C1" w:rsidRDefault="00490A83" w:rsidP="2D0723C1">
      <w:pPr>
        <w:pStyle w:val="Textindependent"/>
        <w:jc w:val="both"/>
        <w:rPr>
          <w:rFonts w:ascii="Arial Nova" w:hAnsi="Arial Nova"/>
          <w:color w:val="auto"/>
          <w:sz w:val="18"/>
          <w:szCs w:val="18"/>
          <w:lang w:val="en-GB"/>
        </w:rPr>
      </w:pPr>
      <w:r>
        <w:rPr>
          <w:rFonts w:ascii="Arial Nova" w:hAnsi="Arial Nova"/>
          <w:color w:val="auto"/>
          <w:sz w:val="18"/>
          <w:szCs w:val="18"/>
          <w:lang w:val="en-GB"/>
        </w:rPr>
        <w:t>s</w:t>
      </w:r>
      <w:r w:rsidR="00672EE7" w:rsidRPr="2D0723C1">
        <w:rPr>
          <w:rFonts w:ascii="Arial Nova" w:hAnsi="Arial Nova"/>
          <w:color w:val="auto"/>
          <w:sz w:val="18"/>
          <w:szCs w:val="18"/>
          <w:lang w:val="en-GB"/>
        </w:rPr>
        <w:t xml:space="preserve">) </w:t>
      </w:r>
      <w:r w:rsidR="005C3D1D" w:rsidRPr="2D0723C1">
        <w:rPr>
          <w:rFonts w:ascii="Arial Nova" w:hAnsi="Arial Nova"/>
          <w:color w:val="auto"/>
          <w:sz w:val="18"/>
          <w:szCs w:val="18"/>
          <w:lang w:val="en-GB"/>
        </w:rPr>
        <w:t>Validate the research activities carried out by the student, as well as the online submission, if applicable, and any others that may be incorporated into the online processes provided by the university</w:t>
      </w:r>
      <w:r w:rsidR="00672EE7" w:rsidRPr="2D0723C1">
        <w:rPr>
          <w:rFonts w:ascii="Arial Nova" w:hAnsi="Arial Nova"/>
          <w:color w:val="auto"/>
          <w:sz w:val="18"/>
          <w:szCs w:val="18"/>
          <w:lang w:val="en-GB"/>
        </w:rPr>
        <w:t>.</w:t>
      </w:r>
    </w:p>
    <w:p w14:paraId="455B8167" w14:textId="2B3EF36C" w:rsidR="2D0723C1" w:rsidRPr="00582897" w:rsidRDefault="00490A83" w:rsidP="00582897">
      <w:pPr>
        <w:pStyle w:val="Textindependent"/>
        <w:jc w:val="both"/>
        <w:rPr>
          <w:rFonts w:ascii="Arial Nova" w:hAnsi="Arial Nova"/>
          <w:color w:val="auto"/>
          <w:sz w:val="18"/>
          <w:szCs w:val="18"/>
          <w:lang w:val="en-GB"/>
        </w:rPr>
      </w:pPr>
      <w:r>
        <w:rPr>
          <w:rFonts w:ascii="Arial Nova" w:hAnsi="Arial Nova"/>
          <w:color w:val="auto"/>
          <w:sz w:val="18"/>
          <w:szCs w:val="18"/>
          <w:lang w:val="en-GB"/>
        </w:rPr>
        <w:t>t</w:t>
      </w:r>
      <w:r w:rsidR="007964F8" w:rsidRPr="2D0723C1">
        <w:rPr>
          <w:rFonts w:ascii="Arial Nova" w:hAnsi="Arial Nova"/>
          <w:color w:val="auto"/>
          <w:sz w:val="18"/>
          <w:szCs w:val="18"/>
          <w:lang w:val="en-GB"/>
        </w:rPr>
        <w:t xml:space="preserve">) </w:t>
      </w:r>
      <w:r w:rsidR="005C3D1D" w:rsidRPr="2D0723C1">
        <w:rPr>
          <w:rFonts w:ascii="Arial Nova" w:hAnsi="Arial Nova"/>
          <w:color w:val="auto"/>
          <w:sz w:val="18"/>
          <w:szCs w:val="18"/>
          <w:lang w:val="en-GB"/>
        </w:rPr>
        <w:t>Prepare a report based on the result of the similarity detection processes, if applicable</w:t>
      </w:r>
      <w:r w:rsidR="007964F8" w:rsidRPr="2D0723C1">
        <w:rPr>
          <w:rFonts w:ascii="Arial Nova" w:hAnsi="Arial Nova"/>
          <w:color w:val="auto"/>
          <w:sz w:val="18"/>
          <w:szCs w:val="18"/>
          <w:lang w:val="en-GB"/>
        </w:rPr>
        <w:t>.</w:t>
      </w:r>
    </w:p>
    <w:p w14:paraId="23D0092F" w14:textId="7ECE5A2F" w:rsidR="0069746C" w:rsidRPr="00282B92" w:rsidRDefault="00490A83" w:rsidP="0069746C">
      <w:pPr>
        <w:jc w:val="both"/>
        <w:rPr>
          <w:rFonts w:ascii="Arial Nova" w:hAnsi="Arial Nova"/>
          <w:sz w:val="18"/>
          <w:szCs w:val="18"/>
          <w:lang w:val="en-GB"/>
        </w:rPr>
      </w:pPr>
      <w:r>
        <w:rPr>
          <w:rFonts w:ascii="Arial Nova" w:hAnsi="Arial Nova"/>
          <w:sz w:val="18"/>
          <w:szCs w:val="18"/>
          <w:lang w:val="en-GB"/>
        </w:rPr>
        <w:t>u</w:t>
      </w:r>
      <w:r w:rsidR="0069746C" w:rsidRPr="00282B92">
        <w:rPr>
          <w:rFonts w:ascii="Arial Nova" w:hAnsi="Arial Nova"/>
          <w:sz w:val="18"/>
          <w:szCs w:val="18"/>
          <w:lang w:val="en-GB"/>
        </w:rPr>
        <w:t xml:space="preserve">) </w:t>
      </w:r>
      <w:r w:rsidR="00631F28" w:rsidRPr="00282B92">
        <w:rPr>
          <w:rFonts w:ascii="Arial Nova" w:hAnsi="Arial Nova"/>
          <w:sz w:val="18"/>
          <w:szCs w:val="18"/>
          <w:lang w:val="en-GB"/>
        </w:rPr>
        <w:t>Comply with the UAB Code of Ethics, the UAB Human Rights Policy and all other regulations in the UAB Integrity System, and the protocols deriving from these rules and regulations.</w:t>
      </w:r>
    </w:p>
    <w:p w14:paraId="6C8DC580" w14:textId="757B00CC" w:rsidR="00256204" w:rsidRPr="00282B92" w:rsidRDefault="00C27ED0" w:rsidP="00256204">
      <w:pPr>
        <w:rPr>
          <w:rFonts w:ascii="Arial Nova" w:hAnsi="Arial Nova"/>
          <w:sz w:val="18"/>
          <w:szCs w:val="18"/>
          <w:lang w:val="en-GB"/>
        </w:rPr>
      </w:pPr>
      <w:r w:rsidRPr="00282B92">
        <w:rPr>
          <w:rFonts w:ascii="Arial Nova" w:hAnsi="Arial Nova"/>
          <w:b/>
          <w:sz w:val="18"/>
          <w:szCs w:val="18"/>
          <w:lang w:val="en-GB"/>
        </w:rPr>
        <w:t>4</w:t>
      </w:r>
      <w:r w:rsidR="00256204" w:rsidRPr="00282B92">
        <w:rPr>
          <w:rFonts w:ascii="Arial Nova" w:hAnsi="Arial Nova"/>
          <w:b/>
          <w:sz w:val="18"/>
          <w:szCs w:val="18"/>
          <w:lang w:val="en-GB"/>
        </w:rPr>
        <w:t xml:space="preserve">. </w:t>
      </w:r>
      <w:r w:rsidR="00D23B9C" w:rsidRPr="00282B92">
        <w:rPr>
          <w:rFonts w:ascii="Arial Nova" w:hAnsi="Arial Nova"/>
          <w:b/>
          <w:sz w:val="18"/>
          <w:szCs w:val="18"/>
          <w:lang w:val="en-GB"/>
        </w:rPr>
        <w:t xml:space="preserve">Responsibilities and dedication of the thesis tutor  </w:t>
      </w:r>
    </w:p>
    <w:p w14:paraId="15DEB37E" w14:textId="25B23390" w:rsidR="00256204" w:rsidRPr="00282B92" w:rsidRDefault="00D23B9C" w:rsidP="00256204">
      <w:pPr>
        <w:spacing w:before="240"/>
        <w:jc w:val="both"/>
        <w:rPr>
          <w:rFonts w:ascii="Arial Nova" w:hAnsi="Arial Nova" w:cs="Arial"/>
          <w:sz w:val="18"/>
          <w:szCs w:val="18"/>
          <w:lang w:val="en-GB"/>
        </w:rPr>
      </w:pPr>
      <w:r w:rsidRPr="00282B92">
        <w:rPr>
          <w:rFonts w:ascii="Arial Nova" w:hAnsi="Arial Nova" w:cs="Arial"/>
          <w:sz w:val="18"/>
          <w:szCs w:val="18"/>
          <w:lang w:val="en-GB"/>
        </w:rPr>
        <w:t>The tutor’s responsibilities are to</w:t>
      </w:r>
      <w:r w:rsidR="00C27ED0" w:rsidRPr="00282B92">
        <w:rPr>
          <w:rFonts w:ascii="Arial Nova" w:hAnsi="Arial Nova" w:cs="Arial"/>
          <w:sz w:val="18"/>
          <w:szCs w:val="18"/>
          <w:lang w:val="en-GB"/>
        </w:rPr>
        <w:t>:</w:t>
      </w:r>
    </w:p>
    <w:p w14:paraId="1B98A325" w14:textId="1A506E5A" w:rsidR="00256204" w:rsidRPr="00282B92" w:rsidRDefault="00256204" w:rsidP="00256204">
      <w:pPr>
        <w:jc w:val="both"/>
        <w:rPr>
          <w:rFonts w:ascii="Arial Nova" w:hAnsi="Arial Nova"/>
          <w:sz w:val="18"/>
          <w:szCs w:val="18"/>
          <w:lang w:val="en-GB"/>
        </w:rPr>
      </w:pPr>
      <w:r w:rsidRPr="00282B92">
        <w:rPr>
          <w:rFonts w:ascii="Arial Nova" w:hAnsi="Arial Nova"/>
          <w:sz w:val="18"/>
          <w:szCs w:val="18"/>
          <w:lang w:val="en-GB"/>
        </w:rPr>
        <w:t xml:space="preserve">a) </w:t>
      </w:r>
      <w:r w:rsidR="00FD1CE4" w:rsidRPr="00282B92">
        <w:rPr>
          <w:rFonts w:ascii="Arial Nova" w:hAnsi="Arial Nova"/>
          <w:sz w:val="18"/>
          <w:szCs w:val="18"/>
          <w:lang w:val="en-GB"/>
        </w:rPr>
        <w:t xml:space="preserve">Ensure coherence between the tasks of the student, the thesis </w:t>
      </w:r>
      <w:r w:rsidR="00BB3FFC" w:rsidRPr="00282B92">
        <w:rPr>
          <w:rFonts w:ascii="Arial Nova" w:hAnsi="Arial Nova"/>
          <w:sz w:val="18"/>
          <w:szCs w:val="18"/>
          <w:lang w:val="en-GB"/>
        </w:rPr>
        <w:t>supervisor(s)</w:t>
      </w:r>
      <w:r w:rsidR="00FD1CE4" w:rsidRPr="00282B92">
        <w:rPr>
          <w:rFonts w:ascii="Arial Nova" w:hAnsi="Arial Nova"/>
          <w:sz w:val="18"/>
          <w:szCs w:val="18"/>
          <w:lang w:val="en-GB"/>
        </w:rPr>
        <w:t xml:space="preserve"> and their research group</w:t>
      </w:r>
      <w:r w:rsidRPr="00282B92">
        <w:rPr>
          <w:rFonts w:ascii="Arial Nova" w:hAnsi="Arial Nova"/>
          <w:sz w:val="18"/>
          <w:szCs w:val="18"/>
          <w:lang w:val="en-GB"/>
        </w:rPr>
        <w:t>.</w:t>
      </w:r>
    </w:p>
    <w:p w14:paraId="49B78906" w14:textId="0F756FAF" w:rsidR="00256204" w:rsidRPr="00282B92" w:rsidRDefault="00256204" w:rsidP="00256204">
      <w:pPr>
        <w:jc w:val="both"/>
        <w:rPr>
          <w:rFonts w:ascii="Arial Nova" w:hAnsi="Arial Nova"/>
          <w:sz w:val="18"/>
          <w:szCs w:val="18"/>
          <w:lang w:val="en-GB"/>
        </w:rPr>
      </w:pPr>
      <w:r w:rsidRPr="00282B92">
        <w:rPr>
          <w:rFonts w:ascii="Arial Nova" w:hAnsi="Arial Nova"/>
          <w:sz w:val="18"/>
          <w:szCs w:val="18"/>
          <w:lang w:val="en-GB"/>
        </w:rPr>
        <w:t xml:space="preserve">b) </w:t>
      </w:r>
      <w:r w:rsidR="00F64338" w:rsidRPr="00282B92">
        <w:rPr>
          <w:rFonts w:ascii="Arial Nova" w:hAnsi="Arial Nova"/>
          <w:sz w:val="18"/>
          <w:szCs w:val="18"/>
          <w:lang w:val="en-GB"/>
        </w:rPr>
        <w:t>Ensure interaction between the student and the academic committee of the doctoral programme</w:t>
      </w:r>
      <w:r w:rsidRPr="00282B92">
        <w:rPr>
          <w:rFonts w:ascii="Arial Nova" w:hAnsi="Arial Nova"/>
          <w:sz w:val="18"/>
          <w:szCs w:val="18"/>
          <w:lang w:val="en-GB"/>
        </w:rPr>
        <w:t>.</w:t>
      </w:r>
    </w:p>
    <w:p w14:paraId="21108911" w14:textId="54A7B5B8" w:rsidR="00256204" w:rsidRPr="00282B92" w:rsidRDefault="00256204" w:rsidP="00256204">
      <w:pPr>
        <w:jc w:val="both"/>
        <w:rPr>
          <w:rFonts w:ascii="Arial Nova" w:hAnsi="Arial Nova"/>
          <w:sz w:val="18"/>
          <w:szCs w:val="18"/>
          <w:lang w:val="en-GB"/>
        </w:rPr>
      </w:pPr>
      <w:r w:rsidRPr="00282B92">
        <w:rPr>
          <w:rFonts w:ascii="Arial Nova" w:hAnsi="Arial Nova"/>
          <w:sz w:val="18"/>
          <w:szCs w:val="18"/>
          <w:lang w:val="en-GB"/>
        </w:rPr>
        <w:t xml:space="preserve">c) </w:t>
      </w:r>
      <w:r w:rsidR="00D0667A" w:rsidRPr="00282B92">
        <w:rPr>
          <w:rFonts w:ascii="Arial Nova" w:hAnsi="Arial Nova"/>
          <w:sz w:val="18"/>
          <w:szCs w:val="18"/>
          <w:lang w:val="en-GB"/>
        </w:rPr>
        <w:t>Ensure that the student's training and research activity are in line with the principles of the programme and the School for Doctoral Studies</w:t>
      </w:r>
      <w:r w:rsidRPr="00282B92">
        <w:rPr>
          <w:rFonts w:ascii="Arial Nova" w:hAnsi="Arial Nova"/>
          <w:sz w:val="18"/>
          <w:szCs w:val="18"/>
          <w:lang w:val="en-GB"/>
        </w:rPr>
        <w:t>.</w:t>
      </w:r>
    </w:p>
    <w:p w14:paraId="4944C94A" w14:textId="34A48D41" w:rsidR="00C27ED0" w:rsidRPr="00282B92" w:rsidRDefault="00256204" w:rsidP="00C27ED0">
      <w:pPr>
        <w:jc w:val="both"/>
        <w:rPr>
          <w:rFonts w:ascii="Arial Nova" w:hAnsi="Arial Nova" w:cs="Arial"/>
          <w:sz w:val="18"/>
          <w:szCs w:val="18"/>
          <w:lang w:val="en-GB"/>
        </w:rPr>
      </w:pPr>
      <w:r w:rsidRPr="00282B92">
        <w:rPr>
          <w:rFonts w:ascii="Arial Nova" w:hAnsi="Arial Nova" w:cs="Arial"/>
          <w:sz w:val="18"/>
          <w:szCs w:val="18"/>
          <w:lang w:val="en-GB"/>
        </w:rPr>
        <w:t xml:space="preserve">d) </w:t>
      </w:r>
      <w:r w:rsidR="00833ECB" w:rsidRPr="00282B92">
        <w:rPr>
          <w:rFonts w:ascii="Arial Nova" w:hAnsi="Arial Nova" w:cs="Arial"/>
          <w:sz w:val="18"/>
          <w:szCs w:val="18"/>
          <w:lang w:val="en-GB"/>
        </w:rPr>
        <w:t>Sign the documents: Doctoral Commitment, the Research Plan, the Student's Training Plan, the Code of Good Practices and other required documentation, if applicable</w:t>
      </w:r>
      <w:r w:rsidR="00C27ED0" w:rsidRPr="00282B92">
        <w:rPr>
          <w:rFonts w:ascii="Arial Nova" w:hAnsi="Arial Nova" w:cs="Arial"/>
          <w:sz w:val="18"/>
          <w:szCs w:val="18"/>
          <w:lang w:val="en-GB"/>
        </w:rPr>
        <w:t xml:space="preserve">.  </w:t>
      </w:r>
    </w:p>
    <w:p w14:paraId="189704E6" w14:textId="1F4F7B4C" w:rsidR="00256204" w:rsidRPr="00282B92" w:rsidRDefault="00256204" w:rsidP="00C27ED0">
      <w:pPr>
        <w:jc w:val="both"/>
        <w:rPr>
          <w:rFonts w:ascii="Arial Nova" w:hAnsi="Arial Nova"/>
          <w:sz w:val="18"/>
          <w:szCs w:val="18"/>
          <w:lang w:val="en-GB"/>
        </w:rPr>
      </w:pPr>
      <w:r w:rsidRPr="00282B92">
        <w:rPr>
          <w:rFonts w:ascii="Arial Nova" w:hAnsi="Arial Nova"/>
          <w:sz w:val="18"/>
          <w:szCs w:val="18"/>
          <w:lang w:val="en-GB"/>
        </w:rPr>
        <w:t xml:space="preserve">e) </w:t>
      </w:r>
      <w:r w:rsidR="00BF64B2" w:rsidRPr="00282B92">
        <w:rPr>
          <w:rFonts w:ascii="Arial Nova" w:hAnsi="Arial Nova"/>
          <w:sz w:val="18"/>
          <w:szCs w:val="18"/>
          <w:lang w:val="en-GB"/>
        </w:rPr>
        <w:t>Review the student's research plan.</w:t>
      </w:r>
    </w:p>
    <w:p w14:paraId="22F35D20" w14:textId="4D101AC1" w:rsidR="2D0723C1" w:rsidRDefault="00256204" w:rsidP="2D0723C1">
      <w:pPr>
        <w:pStyle w:val="Textsenseformat"/>
        <w:jc w:val="both"/>
        <w:rPr>
          <w:rFonts w:ascii="Arial Nova" w:hAnsi="Arial Nova"/>
          <w:sz w:val="18"/>
          <w:szCs w:val="18"/>
          <w:lang w:val="en-GB"/>
        </w:rPr>
      </w:pPr>
      <w:r w:rsidRPr="2D0723C1">
        <w:rPr>
          <w:rFonts w:ascii="Arial Nova" w:hAnsi="Arial Nova"/>
          <w:sz w:val="18"/>
          <w:szCs w:val="18"/>
          <w:lang w:val="en-GB"/>
        </w:rPr>
        <w:t xml:space="preserve">f) </w:t>
      </w:r>
      <w:r w:rsidR="00A6632E" w:rsidRPr="2D0723C1">
        <w:rPr>
          <w:rFonts w:ascii="Arial Nova" w:hAnsi="Arial Nova"/>
          <w:sz w:val="18"/>
          <w:szCs w:val="18"/>
          <w:lang w:val="en-GB"/>
        </w:rPr>
        <w:t>Prepare the mandatory reports for the annual review committee</w:t>
      </w:r>
      <w:r w:rsidRPr="2D0723C1">
        <w:rPr>
          <w:rFonts w:ascii="Arial Nova" w:hAnsi="Arial Nova"/>
          <w:sz w:val="18"/>
          <w:szCs w:val="18"/>
          <w:lang w:val="en-GB"/>
        </w:rPr>
        <w:t>.</w:t>
      </w:r>
    </w:p>
    <w:p w14:paraId="3D401AA8" w14:textId="49DB6C5C" w:rsidR="2D0723C1" w:rsidRDefault="00A14268" w:rsidP="2D0723C1">
      <w:pPr>
        <w:pStyle w:val="Textindependent"/>
        <w:jc w:val="both"/>
        <w:rPr>
          <w:rFonts w:ascii="Arial Nova" w:hAnsi="Arial Nova"/>
          <w:color w:val="auto"/>
          <w:sz w:val="18"/>
          <w:szCs w:val="18"/>
          <w:lang w:val="en-GB"/>
        </w:rPr>
      </w:pPr>
      <w:r w:rsidRPr="2D0723C1">
        <w:rPr>
          <w:rFonts w:ascii="Arial Nova" w:hAnsi="Arial Nova"/>
          <w:color w:val="auto"/>
          <w:sz w:val="18"/>
          <w:szCs w:val="18"/>
          <w:lang w:val="en-GB"/>
        </w:rPr>
        <w:t xml:space="preserve">g) </w:t>
      </w:r>
      <w:r w:rsidR="001D15A0" w:rsidRPr="2D0723C1">
        <w:rPr>
          <w:rFonts w:ascii="Arial Nova" w:hAnsi="Arial Nova"/>
          <w:color w:val="auto"/>
          <w:sz w:val="18"/>
          <w:szCs w:val="18"/>
          <w:lang w:val="en-GB"/>
        </w:rPr>
        <w:t xml:space="preserve">Refrain from tutoring the thesis in those cases in which there is a marital bond or similar de facto situation and kinship of consanguinity within the fourth degree or affinity of the second degree between the </w:t>
      </w:r>
      <w:r w:rsidR="00BB3FFC" w:rsidRPr="2D0723C1">
        <w:rPr>
          <w:rFonts w:ascii="Arial Nova" w:hAnsi="Arial Nova"/>
          <w:color w:val="auto"/>
          <w:sz w:val="18"/>
          <w:szCs w:val="18"/>
          <w:lang w:val="en-GB"/>
        </w:rPr>
        <w:t>supervisor(s)</w:t>
      </w:r>
      <w:r w:rsidR="001D15A0" w:rsidRPr="2D0723C1">
        <w:rPr>
          <w:rFonts w:ascii="Arial Nova" w:hAnsi="Arial Nova"/>
          <w:color w:val="auto"/>
          <w:sz w:val="18"/>
          <w:szCs w:val="18"/>
          <w:lang w:val="en-GB"/>
        </w:rPr>
        <w:t xml:space="preserve"> and the student; or have an intimate friendship or manifest enmity with the doctoral student; or have a service relationship or have provided professional services of any kind and any circumstance or position to the doctoral student</w:t>
      </w:r>
      <w:r w:rsidRPr="2D0723C1">
        <w:rPr>
          <w:rFonts w:ascii="Arial Nova" w:hAnsi="Arial Nova"/>
          <w:color w:val="auto"/>
          <w:sz w:val="18"/>
          <w:szCs w:val="18"/>
          <w:lang w:val="en-GB"/>
        </w:rPr>
        <w:t>.</w:t>
      </w:r>
    </w:p>
    <w:p w14:paraId="30F774E7" w14:textId="2E57D0F8" w:rsidR="2D0723C1" w:rsidRDefault="00594BEA" w:rsidP="2D0723C1">
      <w:pPr>
        <w:pStyle w:val="Textindependent"/>
        <w:jc w:val="both"/>
        <w:rPr>
          <w:rFonts w:ascii="Arial Nova" w:hAnsi="Arial Nova"/>
          <w:color w:val="auto"/>
          <w:sz w:val="18"/>
          <w:szCs w:val="18"/>
          <w:lang w:val="en-GB"/>
        </w:rPr>
      </w:pPr>
      <w:r w:rsidRPr="2D0723C1">
        <w:rPr>
          <w:rFonts w:ascii="Arial Nova" w:hAnsi="Arial Nova"/>
          <w:color w:val="auto"/>
          <w:sz w:val="18"/>
          <w:szCs w:val="18"/>
          <w:lang w:val="en-GB"/>
        </w:rPr>
        <w:t>h</w:t>
      </w:r>
      <w:r w:rsidR="00672EE7" w:rsidRPr="2D0723C1">
        <w:rPr>
          <w:rFonts w:ascii="Arial Nova" w:hAnsi="Arial Nova"/>
          <w:color w:val="auto"/>
          <w:sz w:val="18"/>
          <w:szCs w:val="18"/>
          <w:lang w:val="en-GB"/>
        </w:rPr>
        <w:t xml:space="preserve">) </w:t>
      </w:r>
      <w:r w:rsidR="00C74A06" w:rsidRPr="2D0723C1">
        <w:rPr>
          <w:rFonts w:ascii="Arial Nova" w:hAnsi="Arial Nova"/>
          <w:color w:val="auto"/>
          <w:sz w:val="18"/>
          <w:szCs w:val="18"/>
          <w:lang w:val="en-GB"/>
        </w:rPr>
        <w:t>The research activities carried out by the student must be validated, as well as the online deposit, if applicable, and others that may be incorporated into the online processes provided by the university.</w:t>
      </w:r>
    </w:p>
    <w:p w14:paraId="1AC1D0CF" w14:textId="091EFBBB" w:rsidR="2D0723C1" w:rsidRDefault="00594BEA" w:rsidP="2D0723C1">
      <w:pPr>
        <w:pStyle w:val="Textindependent"/>
        <w:jc w:val="both"/>
        <w:rPr>
          <w:rFonts w:ascii="Arial Nova" w:hAnsi="Arial Nova"/>
          <w:color w:val="auto"/>
          <w:sz w:val="18"/>
          <w:szCs w:val="18"/>
          <w:lang w:val="en-GB"/>
        </w:rPr>
      </w:pPr>
      <w:proofErr w:type="spellStart"/>
      <w:r w:rsidRPr="2D0723C1">
        <w:rPr>
          <w:rFonts w:ascii="Arial Nova" w:hAnsi="Arial Nova"/>
          <w:color w:val="auto"/>
          <w:sz w:val="18"/>
          <w:szCs w:val="18"/>
          <w:lang w:val="en-GB"/>
        </w:rPr>
        <w:t>i</w:t>
      </w:r>
      <w:proofErr w:type="spellEnd"/>
      <w:r w:rsidRPr="2D0723C1">
        <w:rPr>
          <w:rFonts w:ascii="Arial Nova" w:hAnsi="Arial Nova"/>
          <w:color w:val="auto"/>
          <w:sz w:val="18"/>
          <w:szCs w:val="18"/>
          <w:lang w:val="en-GB"/>
        </w:rPr>
        <w:t xml:space="preserve">) </w:t>
      </w:r>
      <w:r w:rsidR="007361E5" w:rsidRPr="2D0723C1">
        <w:rPr>
          <w:rFonts w:ascii="Arial Nova" w:hAnsi="Arial Nova"/>
          <w:color w:val="auto"/>
          <w:sz w:val="18"/>
          <w:szCs w:val="18"/>
          <w:lang w:val="en-GB"/>
        </w:rPr>
        <w:t>P</w:t>
      </w:r>
      <w:r w:rsidR="00C17C65" w:rsidRPr="2D0723C1">
        <w:rPr>
          <w:rFonts w:ascii="Arial Nova" w:hAnsi="Arial Nova"/>
          <w:color w:val="auto"/>
          <w:sz w:val="18"/>
          <w:szCs w:val="18"/>
          <w:lang w:val="en-GB"/>
        </w:rPr>
        <w:t xml:space="preserve">repare a report based on the result of the similarity detection processes, </w:t>
      </w:r>
      <w:r w:rsidR="00B92333" w:rsidRPr="2D0723C1">
        <w:rPr>
          <w:rFonts w:ascii="Arial Nova" w:hAnsi="Arial Nova"/>
          <w:color w:val="auto"/>
          <w:sz w:val="18"/>
          <w:szCs w:val="18"/>
          <w:lang w:val="en-GB"/>
        </w:rPr>
        <w:t>where</w:t>
      </w:r>
      <w:r w:rsidR="00C17C65" w:rsidRPr="2D0723C1">
        <w:rPr>
          <w:rFonts w:ascii="Arial Nova" w:hAnsi="Arial Nova"/>
          <w:color w:val="auto"/>
          <w:sz w:val="18"/>
          <w:szCs w:val="18"/>
          <w:lang w:val="en-GB"/>
        </w:rPr>
        <w:t xml:space="preserve"> applicable.</w:t>
      </w:r>
    </w:p>
    <w:p w14:paraId="60A34863" w14:textId="7842D8DA" w:rsidR="0069746C" w:rsidRPr="00282B92" w:rsidRDefault="0069746C" w:rsidP="0069746C">
      <w:pPr>
        <w:jc w:val="both"/>
        <w:rPr>
          <w:rFonts w:ascii="Arial Nova" w:hAnsi="Arial Nova"/>
          <w:sz w:val="18"/>
          <w:szCs w:val="18"/>
          <w:lang w:val="en-GB"/>
        </w:rPr>
      </w:pPr>
      <w:r w:rsidRPr="00282B92">
        <w:rPr>
          <w:rFonts w:ascii="Arial Nova" w:hAnsi="Arial Nova"/>
          <w:sz w:val="18"/>
          <w:szCs w:val="18"/>
          <w:lang w:val="en-GB"/>
        </w:rPr>
        <w:t xml:space="preserve">j) </w:t>
      </w:r>
      <w:r w:rsidR="00631F28" w:rsidRPr="00282B92">
        <w:rPr>
          <w:rFonts w:ascii="Arial Nova" w:hAnsi="Arial Nova"/>
          <w:sz w:val="18"/>
          <w:szCs w:val="18"/>
          <w:lang w:val="en-GB"/>
        </w:rPr>
        <w:t>Comply with the UAB Code of Ethics, the UAB Human Rights Policy and all other regulations in the UAB Integrity System, and the protocols deriving from these rules and regulations.</w:t>
      </w:r>
    </w:p>
    <w:p w14:paraId="44C5DFAD" w14:textId="77777777" w:rsidR="00A14268" w:rsidRPr="00282B92" w:rsidRDefault="00A14268" w:rsidP="00CC346B">
      <w:pPr>
        <w:pStyle w:val="Textsenseformat"/>
        <w:jc w:val="both"/>
        <w:rPr>
          <w:rFonts w:ascii="Arial Nova" w:hAnsi="Arial Nova"/>
          <w:sz w:val="18"/>
          <w:szCs w:val="18"/>
          <w:lang w:val="en-GB"/>
        </w:rPr>
      </w:pPr>
    </w:p>
    <w:p w14:paraId="4599F270" w14:textId="145C1894" w:rsidR="00CC346B" w:rsidRPr="00282B92" w:rsidRDefault="00CC346B" w:rsidP="00CC346B">
      <w:pPr>
        <w:spacing w:before="240"/>
        <w:jc w:val="both"/>
        <w:rPr>
          <w:rFonts w:ascii="Arial Nova" w:hAnsi="Arial Nova" w:cs="Arial"/>
          <w:b/>
          <w:sz w:val="18"/>
          <w:szCs w:val="18"/>
          <w:lang w:val="en-GB"/>
        </w:rPr>
      </w:pPr>
      <w:r w:rsidRPr="00282B92">
        <w:rPr>
          <w:rFonts w:ascii="Arial Nova" w:hAnsi="Arial Nova" w:cs="Arial"/>
          <w:b/>
          <w:sz w:val="18"/>
          <w:szCs w:val="18"/>
          <w:lang w:val="en-GB"/>
        </w:rPr>
        <w:t xml:space="preserve">5. </w:t>
      </w:r>
      <w:r w:rsidR="00B92333" w:rsidRPr="00282B92">
        <w:rPr>
          <w:rFonts w:ascii="Arial Nova" w:hAnsi="Arial Nova" w:cs="Arial"/>
          <w:b/>
          <w:sz w:val="18"/>
          <w:szCs w:val="18"/>
          <w:lang w:val="en-GB"/>
        </w:rPr>
        <w:t xml:space="preserve">Confidentiality </w:t>
      </w:r>
    </w:p>
    <w:p w14:paraId="11745B80" w14:textId="4DA62B9A" w:rsidR="00B92333" w:rsidRPr="00282B92" w:rsidRDefault="00B92333" w:rsidP="00DD14ED">
      <w:pPr>
        <w:tabs>
          <w:tab w:val="left" w:pos="0"/>
          <w:tab w:val="left" w:pos="864"/>
          <w:tab w:val="left" w:pos="1440"/>
        </w:tabs>
        <w:suppressAutoHyphens/>
        <w:spacing w:before="240"/>
        <w:jc w:val="both"/>
        <w:rPr>
          <w:rFonts w:ascii="Arial Nova" w:hAnsi="Arial Nova" w:cs="Arial"/>
          <w:spacing w:val="-2"/>
          <w:sz w:val="18"/>
          <w:szCs w:val="18"/>
          <w:lang w:val="en-GB"/>
        </w:rPr>
      </w:pPr>
      <w:r w:rsidRPr="00282B92">
        <w:rPr>
          <w:rFonts w:ascii="Arial Nova" w:hAnsi="Arial Nova" w:cs="Arial"/>
          <w:spacing w:val="-2"/>
          <w:sz w:val="18"/>
          <w:szCs w:val="18"/>
          <w:lang w:val="en-GB"/>
        </w:rPr>
        <w:lastRenderedPageBreak/>
        <w:t xml:space="preserve">The student undertakes to keep secret all data and information that may be considered confidential information that the thesis </w:t>
      </w:r>
      <w:r w:rsidR="00BB3FFC" w:rsidRPr="00282B92">
        <w:rPr>
          <w:rFonts w:ascii="Arial Nova" w:hAnsi="Arial Nova" w:cs="Arial"/>
          <w:spacing w:val="-2"/>
          <w:sz w:val="18"/>
          <w:szCs w:val="18"/>
          <w:lang w:val="en-GB"/>
        </w:rPr>
        <w:t>supervisor(s)</w:t>
      </w:r>
      <w:r w:rsidRPr="00282B92">
        <w:rPr>
          <w:rFonts w:ascii="Arial Nova" w:hAnsi="Arial Nova" w:cs="Arial"/>
          <w:spacing w:val="-2"/>
          <w:sz w:val="18"/>
          <w:szCs w:val="18"/>
          <w:lang w:val="en-GB"/>
        </w:rPr>
        <w:t xml:space="preserve">, the tutor may be or any other member of the research team in which </w:t>
      </w:r>
      <w:r w:rsidR="0025761D" w:rsidRPr="00282B92">
        <w:rPr>
          <w:rFonts w:ascii="Arial Nova" w:hAnsi="Arial Nova" w:cs="Arial"/>
          <w:spacing w:val="-2"/>
          <w:sz w:val="18"/>
          <w:szCs w:val="18"/>
          <w:lang w:val="en-GB"/>
        </w:rPr>
        <w:t>they are</w:t>
      </w:r>
      <w:r w:rsidRPr="00282B92">
        <w:rPr>
          <w:rFonts w:ascii="Arial Nova" w:hAnsi="Arial Nova" w:cs="Arial"/>
          <w:spacing w:val="-2"/>
          <w:sz w:val="18"/>
          <w:szCs w:val="18"/>
          <w:lang w:val="en-GB"/>
        </w:rPr>
        <w:t xml:space="preserve"> a member provides or reveals orally, in writing, graphically or by any other means of dissemination. </w:t>
      </w:r>
      <w:r w:rsidR="006D31C3" w:rsidRPr="00282B92">
        <w:rPr>
          <w:rFonts w:ascii="Arial Nova" w:hAnsi="Arial Nova" w:cs="Arial"/>
          <w:spacing w:val="-2"/>
          <w:sz w:val="18"/>
          <w:szCs w:val="18"/>
          <w:lang w:val="en-GB"/>
        </w:rPr>
        <w:t>Simil</w:t>
      </w:r>
      <w:r w:rsidR="00E01F7D" w:rsidRPr="00282B92">
        <w:rPr>
          <w:rFonts w:ascii="Arial Nova" w:hAnsi="Arial Nova" w:cs="Arial"/>
          <w:spacing w:val="-2"/>
          <w:sz w:val="18"/>
          <w:szCs w:val="18"/>
          <w:lang w:val="en-GB"/>
        </w:rPr>
        <w:t>arly</w:t>
      </w:r>
      <w:r w:rsidRPr="00282B92">
        <w:rPr>
          <w:rFonts w:ascii="Arial Nova" w:hAnsi="Arial Nova" w:cs="Arial"/>
          <w:spacing w:val="-2"/>
          <w:sz w:val="18"/>
          <w:szCs w:val="18"/>
          <w:lang w:val="en-GB"/>
        </w:rPr>
        <w:t>, the student undertakes not to disclose, communicate, transfer or disclose to third parties any information that refers to them, using the information obtained solely and exclusively for the purpose of preparing the doctoral thesis.</w:t>
      </w:r>
    </w:p>
    <w:p w14:paraId="3934694A" w14:textId="0C9FB964" w:rsidR="00CC346B" w:rsidRPr="00282B92" w:rsidRDefault="00987492" w:rsidP="00CC346B">
      <w:pPr>
        <w:tabs>
          <w:tab w:val="left" w:pos="0"/>
          <w:tab w:val="left" w:pos="864"/>
          <w:tab w:val="left" w:pos="1440"/>
        </w:tabs>
        <w:suppressAutoHyphens/>
        <w:spacing w:before="240"/>
        <w:jc w:val="both"/>
        <w:rPr>
          <w:rFonts w:ascii="Arial Nova" w:hAnsi="Arial Nova" w:cs="Arial"/>
          <w:spacing w:val="-2"/>
          <w:sz w:val="18"/>
          <w:szCs w:val="18"/>
          <w:lang w:val="en-GB"/>
        </w:rPr>
      </w:pPr>
      <w:r w:rsidRPr="00282B92">
        <w:rPr>
          <w:rFonts w:ascii="Arial Nova" w:hAnsi="Arial Nova" w:cs="Arial"/>
          <w:sz w:val="18"/>
          <w:szCs w:val="18"/>
          <w:lang w:val="en-GB"/>
        </w:rPr>
        <w:t xml:space="preserve">The student undertakes not to disclose any information about the research project in which they are participating without having obtained, expressly and in writing, the corresponding authorisation from the </w:t>
      </w:r>
      <w:r w:rsidR="00907542" w:rsidRPr="00282B92">
        <w:rPr>
          <w:rFonts w:ascii="Arial Nova" w:hAnsi="Arial Nova" w:cs="Arial"/>
          <w:sz w:val="18"/>
          <w:szCs w:val="18"/>
          <w:lang w:val="en-GB"/>
        </w:rPr>
        <w:t>supervisor</w:t>
      </w:r>
      <w:r w:rsidR="00B02BE2" w:rsidRPr="00282B92">
        <w:rPr>
          <w:rFonts w:ascii="Arial Nova" w:hAnsi="Arial Nova" w:cs="Arial"/>
          <w:sz w:val="18"/>
          <w:szCs w:val="18"/>
          <w:lang w:val="en-GB"/>
        </w:rPr>
        <w:t>(s)</w:t>
      </w:r>
      <w:r w:rsidRPr="00282B92">
        <w:rPr>
          <w:rFonts w:ascii="Arial Nova" w:hAnsi="Arial Nova" w:cs="Arial"/>
          <w:sz w:val="18"/>
          <w:szCs w:val="18"/>
          <w:lang w:val="en-GB"/>
        </w:rPr>
        <w:t xml:space="preserve"> of the doctoral thesis. In any case, and where appropriate, students may avail themselves of the special procedure for the authorisation and defence of doctoral theses subject to knowledge and technology transfer processes established in the applicable UAB Academic Regulations</w:t>
      </w:r>
      <w:r w:rsidR="000B1DBE" w:rsidRPr="00282B92">
        <w:rPr>
          <w:rFonts w:ascii="Arial Nova" w:hAnsi="Arial Nova" w:cs="Arial"/>
          <w:sz w:val="18"/>
          <w:szCs w:val="18"/>
          <w:lang w:val="en-GB"/>
        </w:rPr>
        <w:t>.</w:t>
      </w:r>
    </w:p>
    <w:p w14:paraId="2AB8114D" w14:textId="54CF43E5" w:rsidR="00CC346B" w:rsidRPr="00282B92" w:rsidRDefault="7B5107DE" w:rsidP="2D0723C1">
      <w:pPr>
        <w:tabs>
          <w:tab w:val="left" w:pos="864"/>
          <w:tab w:val="left" w:pos="1440"/>
        </w:tabs>
        <w:suppressAutoHyphens/>
        <w:spacing w:before="240"/>
        <w:jc w:val="both"/>
        <w:rPr>
          <w:rFonts w:ascii="Arial Nova" w:hAnsi="Arial Nova" w:cs="Arial"/>
          <w:spacing w:val="-2"/>
          <w:sz w:val="18"/>
          <w:szCs w:val="18"/>
          <w:lang w:val="en-GB"/>
        </w:rPr>
      </w:pPr>
      <w:r w:rsidRPr="00282B92">
        <w:rPr>
          <w:rFonts w:ascii="Arial Nova" w:hAnsi="Arial Nova" w:cs="Arial"/>
          <w:spacing w:val="-2"/>
          <w:sz w:val="18"/>
          <w:szCs w:val="18"/>
          <w:lang w:val="en-GB"/>
        </w:rPr>
        <w:t xml:space="preserve">The </w:t>
      </w:r>
      <w:r w:rsidRPr="00B40A55">
        <w:rPr>
          <w:rFonts w:ascii="Arial Nova" w:hAnsi="Arial Nova" w:cs="Arial"/>
          <w:spacing w:val="-2"/>
          <w:sz w:val="18"/>
          <w:szCs w:val="18"/>
          <w:lang w:val="en-GB"/>
        </w:rPr>
        <w:t>s</w:t>
      </w:r>
      <w:r w:rsidR="00341D72" w:rsidRPr="00B40A55">
        <w:rPr>
          <w:rFonts w:ascii="Arial Nova" w:hAnsi="Arial Nova" w:cs="Arial"/>
          <w:spacing w:val="-2"/>
          <w:sz w:val="18"/>
          <w:szCs w:val="18"/>
          <w:lang w:val="en-GB"/>
        </w:rPr>
        <w:t>tudent</w:t>
      </w:r>
      <w:r w:rsidR="00341D72" w:rsidRPr="00282B92">
        <w:rPr>
          <w:rFonts w:ascii="Arial Nova" w:hAnsi="Arial Nova" w:cs="Arial"/>
          <w:spacing w:val="-2"/>
          <w:sz w:val="18"/>
          <w:szCs w:val="18"/>
          <w:lang w:val="en-GB"/>
        </w:rPr>
        <w:t xml:space="preserve"> undertakes to sign the confidentiality </w:t>
      </w:r>
      <w:r w:rsidR="00B02BE2" w:rsidRPr="00282B92">
        <w:rPr>
          <w:rFonts w:ascii="Arial Nova" w:hAnsi="Arial Nova" w:cs="Arial"/>
          <w:spacing w:val="-2"/>
          <w:sz w:val="18"/>
          <w:szCs w:val="18"/>
          <w:lang w:val="en-GB"/>
        </w:rPr>
        <w:t>agreements</w:t>
      </w:r>
      <w:r w:rsidR="00341D72" w:rsidRPr="00282B92">
        <w:rPr>
          <w:rFonts w:ascii="Arial Nova" w:hAnsi="Arial Nova" w:cs="Arial"/>
          <w:spacing w:val="-2"/>
          <w:sz w:val="18"/>
          <w:szCs w:val="18"/>
          <w:lang w:val="en-GB"/>
        </w:rPr>
        <w:t xml:space="preserve"> that may be required by the </w:t>
      </w:r>
      <w:r w:rsidR="00B02BE2" w:rsidRPr="00282B92">
        <w:rPr>
          <w:rFonts w:ascii="Arial Nova" w:hAnsi="Arial Nova" w:cs="Arial"/>
          <w:spacing w:val="-2"/>
          <w:sz w:val="18"/>
          <w:szCs w:val="18"/>
          <w:lang w:val="en-GB"/>
        </w:rPr>
        <w:t>supervisor(s)</w:t>
      </w:r>
      <w:r w:rsidR="00341D72" w:rsidRPr="00282B92">
        <w:rPr>
          <w:rFonts w:ascii="Arial Nova" w:hAnsi="Arial Nova" w:cs="Arial"/>
          <w:spacing w:val="-2"/>
          <w:sz w:val="18"/>
          <w:szCs w:val="18"/>
          <w:lang w:val="en-GB"/>
        </w:rPr>
        <w:t xml:space="preserve"> of the doctoral thesis or research projects in which </w:t>
      </w:r>
      <w:r w:rsidR="001D03D9" w:rsidRPr="00282B92">
        <w:rPr>
          <w:rFonts w:ascii="Arial Nova" w:hAnsi="Arial Nova" w:cs="Arial"/>
          <w:spacing w:val="-2"/>
          <w:sz w:val="18"/>
          <w:szCs w:val="18"/>
          <w:lang w:val="en-GB"/>
        </w:rPr>
        <w:t>they are participating</w:t>
      </w:r>
      <w:r w:rsidR="00CC346B" w:rsidRPr="00282B92">
        <w:rPr>
          <w:rFonts w:ascii="Arial Nova" w:hAnsi="Arial Nova" w:cs="Arial"/>
          <w:spacing w:val="-2"/>
          <w:sz w:val="18"/>
          <w:szCs w:val="18"/>
          <w:lang w:val="en-GB"/>
        </w:rPr>
        <w:t>.</w:t>
      </w:r>
    </w:p>
    <w:p w14:paraId="727C9382" w14:textId="3E7B6002" w:rsidR="00CC346B" w:rsidRPr="00282B92" w:rsidRDefault="001D03D9" w:rsidP="00CC346B">
      <w:pPr>
        <w:tabs>
          <w:tab w:val="left" w:pos="0"/>
          <w:tab w:val="left" w:pos="864"/>
          <w:tab w:val="left" w:pos="1440"/>
        </w:tabs>
        <w:suppressAutoHyphens/>
        <w:spacing w:before="240"/>
        <w:jc w:val="both"/>
        <w:rPr>
          <w:rFonts w:ascii="Arial Nova" w:hAnsi="Arial Nova" w:cs="Arial"/>
          <w:sz w:val="18"/>
          <w:szCs w:val="18"/>
          <w:lang w:val="en-GB"/>
        </w:rPr>
      </w:pPr>
      <w:r w:rsidRPr="00282B92">
        <w:rPr>
          <w:rFonts w:ascii="Arial Nova" w:hAnsi="Arial Nova" w:cs="Arial"/>
          <w:sz w:val="18"/>
          <w:szCs w:val="18"/>
          <w:lang w:val="en-GB"/>
        </w:rPr>
        <w:t xml:space="preserve">The commitment to confidentiality and secrecy remains in force and is binding even after the end of the administrative or employment relationship between the student and the </w:t>
      </w:r>
      <w:proofErr w:type="spellStart"/>
      <w:r w:rsidRPr="00282B92">
        <w:rPr>
          <w:rFonts w:ascii="Arial Nova" w:hAnsi="Arial Nova" w:cs="Arial"/>
          <w:sz w:val="18"/>
          <w:szCs w:val="18"/>
          <w:lang w:val="en-GB"/>
        </w:rPr>
        <w:t>Universitat</w:t>
      </w:r>
      <w:proofErr w:type="spellEnd"/>
      <w:r w:rsidRPr="00282B92">
        <w:rPr>
          <w:rFonts w:ascii="Arial Nova" w:hAnsi="Arial Nova" w:cs="Arial"/>
          <w:sz w:val="18"/>
          <w:szCs w:val="18"/>
          <w:lang w:val="en-GB"/>
        </w:rPr>
        <w:t xml:space="preserve"> </w:t>
      </w:r>
      <w:proofErr w:type="spellStart"/>
      <w:r w:rsidRPr="00282B92">
        <w:rPr>
          <w:rFonts w:ascii="Arial Nova" w:hAnsi="Arial Nova" w:cs="Arial"/>
          <w:sz w:val="18"/>
          <w:szCs w:val="18"/>
          <w:lang w:val="en-GB"/>
        </w:rPr>
        <w:t>Autònoma</w:t>
      </w:r>
      <w:proofErr w:type="spellEnd"/>
      <w:r w:rsidRPr="00282B92">
        <w:rPr>
          <w:rFonts w:ascii="Arial Nova" w:hAnsi="Arial Nova" w:cs="Arial"/>
          <w:sz w:val="18"/>
          <w:szCs w:val="18"/>
          <w:lang w:val="en-GB"/>
        </w:rPr>
        <w:t xml:space="preserve"> de Barcelona, unless expressly authorised by the thesis supervisor</w:t>
      </w:r>
      <w:r w:rsidR="001C72BD" w:rsidRPr="00282B92">
        <w:rPr>
          <w:rFonts w:ascii="Arial Nova" w:hAnsi="Arial Nova" w:cs="Arial"/>
          <w:sz w:val="18"/>
          <w:szCs w:val="18"/>
          <w:lang w:val="en-GB"/>
        </w:rPr>
        <w:t>(s)</w:t>
      </w:r>
      <w:r w:rsidRPr="00282B92">
        <w:rPr>
          <w:rFonts w:ascii="Arial Nova" w:hAnsi="Arial Nova" w:cs="Arial"/>
          <w:sz w:val="18"/>
          <w:szCs w:val="18"/>
          <w:lang w:val="en-GB"/>
        </w:rPr>
        <w:t xml:space="preserve"> in writing</w:t>
      </w:r>
      <w:r w:rsidR="00CC346B" w:rsidRPr="00282B92">
        <w:rPr>
          <w:rFonts w:ascii="Arial Nova" w:hAnsi="Arial Nova" w:cs="Arial"/>
          <w:sz w:val="18"/>
          <w:szCs w:val="18"/>
          <w:lang w:val="en-GB"/>
        </w:rPr>
        <w:t>.</w:t>
      </w:r>
    </w:p>
    <w:p w14:paraId="3033C894" w14:textId="6998CA51" w:rsidR="00CC346B" w:rsidRPr="00282B92" w:rsidRDefault="00CC346B" w:rsidP="00CC346B">
      <w:pPr>
        <w:spacing w:before="240"/>
        <w:jc w:val="both"/>
        <w:rPr>
          <w:rFonts w:ascii="Arial Nova" w:hAnsi="Arial Nova" w:cs="Arial"/>
          <w:b/>
          <w:sz w:val="18"/>
          <w:szCs w:val="18"/>
          <w:lang w:val="en-GB"/>
        </w:rPr>
      </w:pPr>
      <w:r w:rsidRPr="00282B92">
        <w:rPr>
          <w:rFonts w:ascii="Arial Nova" w:hAnsi="Arial Nova" w:cs="Arial"/>
          <w:b/>
          <w:sz w:val="18"/>
          <w:szCs w:val="18"/>
          <w:lang w:val="en-GB"/>
        </w:rPr>
        <w:t xml:space="preserve">6. </w:t>
      </w:r>
      <w:r w:rsidR="001C72BD" w:rsidRPr="00282B92">
        <w:rPr>
          <w:rFonts w:ascii="Arial Nova" w:hAnsi="Arial Nova" w:cs="Arial"/>
          <w:b/>
          <w:sz w:val="18"/>
          <w:szCs w:val="18"/>
          <w:lang w:val="en-GB"/>
        </w:rPr>
        <w:t xml:space="preserve">Intellectual/industrial property </w:t>
      </w:r>
    </w:p>
    <w:p w14:paraId="4DA2B466" w14:textId="09907A3B" w:rsidR="00CC346B" w:rsidRPr="00282B92" w:rsidRDefault="00734A6F" w:rsidP="00CC346B">
      <w:pPr>
        <w:tabs>
          <w:tab w:val="left" w:pos="0"/>
          <w:tab w:val="left" w:pos="864"/>
          <w:tab w:val="left" w:pos="1440"/>
        </w:tabs>
        <w:suppressAutoHyphens/>
        <w:spacing w:before="240"/>
        <w:jc w:val="both"/>
        <w:rPr>
          <w:rFonts w:ascii="Arial Nova" w:hAnsi="Arial Nova" w:cs="Arial"/>
          <w:sz w:val="18"/>
          <w:szCs w:val="18"/>
          <w:lang w:val="en-GB"/>
        </w:rPr>
      </w:pPr>
      <w:r w:rsidRPr="00282B92">
        <w:rPr>
          <w:rFonts w:ascii="Arial Nova" w:hAnsi="Arial Nova" w:cs="Arial"/>
          <w:sz w:val="18"/>
          <w:szCs w:val="18"/>
          <w:lang w:val="en-GB"/>
        </w:rPr>
        <w:t>The student</w:t>
      </w:r>
      <w:r w:rsidR="001C72BD" w:rsidRPr="00282B92">
        <w:rPr>
          <w:rFonts w:ascii="Arial Nova" w:hAnsi="Arial Nova" w:cs="Arial"/>
          <w:sz w:val="18"/>
          <w:szCs w:val="18"/>
          <w:lang w:val="en-GB"/>
        </w:rPr>
        <w:t xml:space="preserve"> </w:t>
      </w:r>
      <w:r w:rsidRPr="00282B92">
        <w:rPr>
          <w:rFonts w:ascii="Arial Nova" w:hAnsi="Arial Nova" w:cs="Arial"/>
          <w:sz w:val="18"/>
          <w:szCs w:val="18"/>
          <w:lang w:val="en-GB"/>
        </w:rPr>
        <w:t>has</w:t>
      </w:r>
      <w:r w:rsidR="001C72BD" w:rsidRPr="00282B92">
        <w:rPr>
          <w:rFonts w:ascii="Arial Nova" w:hAnsi="Arial Nova" w:cs="Arial"/>
          <w:sz w:val="18"/>
          <w:szCs w:val="18"/>
          <w:lang w:val="en-GB"/>
        </w:rPr>
        <w:t xml:space="preserve"> the right to be recognised as the owner of the intellectual or industrial property rights that may correspond to them in accordance with current legislation, and to appear as a co-author in all works, articles or communications in which the research work in which the student has </w:t>
      </w:r>
      <w:r w:rsidRPr="00282B92">
        <w:rPr>
          <w:rFonts w:ascii="Arial Nova" w:hAnsi="Arial Nova" w:cs="Arial"/>
          <w:sz w:val="18"/>
          <w:szCs w:val="18"/>
          <w:lang w:val="en-GB"/>
        </w:rPr>
        <w:t>participated significantly</w:t>
      </w:r>
      <w:r w:rsidR="001C72BD" w:rsidRPr="00282B92">
        <w:rPr>
          <w:rFonts w:ascii="Arial Nova" w:hAnsi="Arial Nova" w:cs="Arial"/>
          <w:sz w:val="18"/>
          <w:szCs w:val="18"/>
          <w:lang w:val="en-GB"/>
        </w:rPr>
        <w:t xml:space="preserve"> is presented</w:t>
      </w:r>
      <w:r w:rsidR="00CC346B" w:rsidRPr="00282B92">
        <w:rPr>
          <w:rFonts w:ascii="Arial Nova" w:hAnsi="Arial Nova" w:cs="Arial"/>
          <w:sz w:val="18"/>
          <w:szCs w:val="18"/>
          <w:lang w:val="en-GB"/>
        </w:rPr>
        <w:t>.</w:t>
      </w:r>
    </w:p>
    <w:p w14:paraId="75EF96B3" w14:textId="312B5F21" w:rsidR="00CC346B" w:rsidRPr="00282B92" w:rsidRDefault="00734A6F" w:rsidP="00CC346B">
      <w:pPr>
        <w:tabs>
          <w:tab w:val="left" w:pos="0"/>
          <w:tab w:val="left" w:pos="864"/>
          <w:tab w:val="left" w:pos="1440"/>
        </w:tabs>
        <w:suppressAutoHyphens/>
        <w:spacing w:before="240"/>
        <w:jc w:val="both"/>
        <w:rPr>
          <w:rFonts w:ascii="Arial Nova" w:hAnsi="Arial Nova" w:cs="Arial"/>
          <w:sz w:val="18"/>
          <w:szCs w:val="18"/>
          <w:lang w:val="en-GB"/>
        </w:rPr>
      </w:pPr>
      <w:r w:rsidRPr="00282B92">
        <w:rPr>
          <w:rFonts w:ascii="Arial Nova" w:hAnsi="Arial Nova" w:cs="Arial"/>
          <w:sz w:val="18"/>
          <w:szCs w:val="18"/>
          <w:lang w:val="en-GB"/>
        </w:rPr>
        <w:t>The student has the right to exercise the intellectual property rights derived from their training activity in research and in accordance with their scientific contribution, in accordance with the provisions of current legislation. The aforementioned rights are independent</w:t>
      </w:r>
      <w:r w:rsidR="004544CB" w:rsidRPr="00282B92">
        <w:rPr>
          <w:rFonts w:ascii="Arial Nova" w:hAnsi="Arial Nova" w:cs="Arial"/>
          <w:sz w:val="18"/>
          <w:szCs w:val="18"/>
          <w:lang w:val="en-GB"/>
        </w:rPr>
        <w:t xml:space="preserve"> of</w:t>
      </w:r>
      <w:r w:rsidRPr="00282B92">
        <w:rPr>
          <w:rFonts w:ascii="Arial Nova" w:hAnsi="Arial Nova" w:cs="Arial"/>
          <w:sz w:val="18"/>
          <w:szCs w:val="18"/>
          <w:lang w:val="en-GB"/>
        </w:rPr>
        <w:t xml:space="preserve">, compatible and cumulative with other rights that may arise from the research carried out, without prejudice to the conditions derived from the collective work when the student participates in a collective research project or is </w:t>
      </w:r>
      <w:r w:rsidR="00AD7450" w:rsidRPr="00282B92">
        <w:rPr>
          <w:rFonts w:ascii="Arial Nova" w:hAnsi="Arial Nova" w:cs="Arial"/>
          <w:sz w:val="18"/>
          <w:szCs w:val="18"/>
          <w:lang w:val="en-GB"/>
        </w:rPr>
        <w:t>associated with</w:t>
      </w:r>
      <w:r w:rsidRPr="00282B92">
        <w:rPr>
          <w:rFonts w:ascii="Arial Nova" w:hAnsi="Arial Nova" w:cs="Arial"/>
          <w:sz w:val="18"/>
          <w:szCs w:val="18"/>
          <w:lang w:val="en-GB"/>
        </w:rPr>
        <w:t xml:space="preserve"> it</w:t>
      </w:r>
      <w:r w:rsidR="00CC346B" w:rsidRPr="00282B92">
        <w:rPr>
          <w:rFonts w:ascii="Arial Nova" w:hAnsi="Arial Nova" w:cs="Arial"/>
          <w:sz w:val="18"/>
          <w:szCs w:val="18"/>
          <w:lang w:val="en-GB"/>
        </w:rPr>
        <w:t>.</w:t>
      </w:r>
    </w:p>
    <w:p w14:paraId="03755594" w14:textId="2363937D" w:rsidR="00CC346B" w:rsidRPr="00282B92" w:rsidRDefault="005A1989" w:rsidP="00CC346B">
      <w:pPr>
        <w:tabs>
          <w:tab w:val="left" w:pos="0"/>
          <w:tab w:val="left" w:pos="864"/>
          <w:tab w:val="left" w:pos="1440"/>
        </w:tabs>
        <w:suppressAutoHyphens/>
        <w:spacing w:before="240"/>
        <w:jc w:val="both"/>
        <w:rPr>
          <w:rFonts w:ascii="Arial Nova" w:hAnsi="Arial Nova" w:cs="Arial"/>
          <w:sz w:val="18"/>
          <w:szCs w:val="18"/>
          <w:lang w:val="en-GB"/>
        </w:rPr>
      </w:pPr>
      <w:r w:rsidRPr="00282B92">
        <w:rPr>
          <w:rFonts w:ascii="Arial Nova" w:hAnsi="Arial Nova" w:cs="Arial"/>
          <w:sz w:val="18"/>
          <w:szCs w:val="18"/>
          <w:lang w:val="en-GB"/>
        </w:rPr>
        <w:t>The student may only include in the doctoral thesis fragments of other people's works of any nature if he/she obtains the author's authorization, or if these works are in the public domain, are under a "Creative Commons" license or are included by citation or for analysis, commentary or critical judgment. This inclusion may only be made for teaching or research purposes, and the source and the name of the author of the work used must be cited, in accordance with current legislation</w:t>
      </w:r>
      <w:r w:rsidR="00CC346B" w:rsidRPr="00282B92">
        <w:rPr>
          <w:rFonts w:ascii="Arial Nova" w:hAnsi="Arial Nova" w:cs="Arial"/>
          <w:sz w:val="18"/>
          <w:szCs w:val="18"/>
          <w:lang w:val="en-GB"/>
        </w:rPr>
        <w:t>.</w:t>
      </w:r>
    </w:p>
    <w:p w14:paraId="4760CEAE" w14:textId="0850C345" w:rsidR="00CC346B" w:rsidRPr="00282B92" w:rsidRDefault="00D3595A" w:rsidP="00CC346B">
      <w:pPr>
        <w:tabs>
          <w:tab w:val="left" w:pos="0"/>
          <w:tab w:val="left" w:pos="864"/>
          <w:tab w:val="left" w:pos="1440"/>
        </w:tabs>
        <w:suppressAutoHyphens/>
        <w:spacing w:before="240"/>
        <w:jc w:val="both"/>
        <w:rPr>
          <w:rFonts w:ascii="Arial Nova" w:hAnsi="Arial Nova" w:cs="Arial"/>
          <w:sz w:val="18"/>
          <w:szCs w:val="18"/>
          <w:lang w:val="en-GB"/>
        </w:rPr>
      </w:pPr>
      <w:r w:rsidRPr="00282B92">
        <w:rPr>
          <w:rFonts w:ascii="Arial Nova" w:hAnsi="Arial Nova" w:cs="Arial"/>
          <w:sz w:val="18"/>
          <w:szCs w:val="18"/>
          <w:lang w:val="en-GB"/>
        </w:rPr>
        <w:t xml:space="preserve">With regard to any industrial property rights that they may possess from the results of the research, the student is subject to the provisions of current legislation for university patents. In any case, </w:t>
      </w:r>
      <w:r w:rsidR="008807D4" w:rsidRPr="00282B92">
        <w:rPr>
          <w:rFonts w:ascii="Arial Nova" w:hAnsi="Arial Nova" w:cs="Arial"/>
          <w:sz w:val="18"/>
          <w:szCs w:val="18"/>
          <w:lang w:val="en-GB"/>
        </w:rPr>
        <w:t xml:space="preserve">under no circumstances shall </w:t>
      </w:r>
      <w:r w:rsidRPr="00282B92">
        <w:rPr>
          <w:rFonts w:ascii="Arial Nova" w:hAnsi="Arial Nova" w:cs="Arial"/>
          <w:sz w:val="18"/>
          <w:szCs w:val="18"/>
          <w:lang w:val="en-GB"/>
        </w:rPr>
        <w:t xml:space="preserve">the amounts that may be received for the exploitation and transfer of the aforementioned rights will not be </w:t>
      </w:r>
      <w:r w:rsidR="008807D4" w:rsidRPr="00282B92">
        <w:rPr>
          <w:rFonts w:ascii="Arial Nova" w:hAnsi="Arial Nova" w:cs="Arial"/>
          <w:sz w:val="18"/>
          <w:szCs w:val="18"/>
          <w:lang w:val="en-GB"/>
        </w:rPr>
        <w:t>considered as</w:t>
      </w:r>
      <w:r w:rsidRPr="00282B92">
        <w:rPr>
          <w:rFonts w:ascii="Arial Nova" w:hAnsi="Arial Nova" w:cs="Arial"/>
          <w:sz w:val="18"/>
          <w:szCs w:val="18"/>
          <w:lang w:val="en-GB"/>
        </w:rPr>
        <w:t xml:space="preserve"> a salary</w:t>
      </w:r>
      <w:r w:rsidR="00CC346B" w:rsidRPr="00282B92">
        <w:rPr>
          <w:rFonts w:ascii="Arial Nova" w:hAnsi="Arial Nova" w:cs="Arial"/>
          <w:sz w:val="18"/>
          <w:szCs w:val="18"/>
          <w:lang w:val="en-GB"/>
        </w:rPr>
        <w:t>.</w:t>
      </w:r>
    </w:p>
    <w:p w14:paraId="67E5C0BA" w14:textId="68A76A9E" w:rsidR="00CC346B" w:rsidRPr="00282B92" w:rsidRDefault="00CC346B" w:rsidP="00CC346B">
      <w:pPr>
        <w:spacing w:before="240"/>
        <w:jc w:val="both"/>
        <w:rPr>
          <w:rFonts w:ascii="Arial Nova" w:hAnsi="Arial Nova" w:cs="Arial"/>
          <w:b/>
          <w:sz w:val="18"/>
          <w:szCs w:val="18"/>
          <w:lang w:val="en-GB"/>
        </w:rPr>
      </w:pPr>
      <w:r w:rsidRPr="00282B92">
        <w:rPr>
          <w:rFonts w:ascii="Arial Nova" w:hAnsi="Arial Nova" w:cs="Arial"/>
          <w:b/>
          <w:sz w:val="18"/>
          <w:szCs w:val="18"/>
          <w:lang w:val="en-GB"/>
        </w:rPr>
        <w:t xml:space="preserve">7. </w:t>
      </w:r>
      <w:r w:rsidR="00F0285D" w:rsidRPr="00282B92">
        <w:rPr>
          <w:rFonts w:ascii="Arial Nova" w:hAnsi="Arial Nova" w:cs="Arial"/>
          <w:b/>
          <w:sz w:val="18"/>
          <w:szCs w:val="18"/>
          <w:lang w:val="en-GB"/>
        </w:rPr>
        <w:t>Conflict resolution</w:t>
      </w:r>
    </w:p>
    <w:p w14:paraId="741F7F67" w14:textId="4034B71B" w:rsidR="00CC346B" w:rsidRPr="00282B92" w:rsidRDefault="00F0285D" w:rsidP="00CC346B">
      <w:pPr>
        <w:spacing w:before="240"/>
        <w:jc w:val="both"/>
        <w:rPr>
          <w:rFonts w:ascii="Arial Nova" w:hAnsi="Arial Nova"/>
          <w:sz w:val="18"/>
          <w:szCs w:val="18"/>
          <w:lang w:val="en-GB"/>
        </w:rPr>
      </w:pPr>
      <w:r w:rsidRPr="00282B92">
        <w:rPr>
          <w:rFonts w:ascii="Arial Nova" w:hAnsi="Arial Nova" w:cs="Arial"/>
          <w:sz w:val="18"/>
          <w:szCs w:val="18"/>
          <w:lang w:val="en-GB"/>
        </w:rPr>
        <w:t xml:space="preserve">In the event of conflict or non-compliance with the commitments included in this document, </w:t>
      </w:r>
      <w:r w:rsidRPr="00282B92">
        <w:rPr>
          <w:rFonts w:ascii="Arial Nova" w:hAnsi="Arial Nova"/>
          <w:sz w:val="18"/>
          <w:szCs w:val="18"/>
          <w:lang w:val="en-GB"/>
        </w:rPr>
        <w:t xml:space="preserve">whenever possible, </w:t>
      </w:r>
      <w:r w:rsidRPr="00282B92">
        <w:rPr>
          <w:rFonts w:ascii="Arial Nova" w:hAnsi="Arial Nova" w:cs="Arial"/>
          <w:sz w:val="18"/>
          <w:szCs w:val="18"/>
          <w:lang w:val="en-GB"/>
        </w:rPr>
        <w:t>the student</w:t>
      </w:r>
      <w:r w:rsidRPr="00282B92">
        <w:rPr>
          <w:rFonts w:ascii="Arial Nova" w:hAnsi="Arial Nova"/>
          <w:sz w:val="18"/>
          <w:szCs w:val="18"/>
          <w:lang w:val="en-GB"/>
        </w:rPr>
        <w:t>, the thesis supervisor(s) and the tutor must try to solve the problem amicably</w:t>
      </w:r>
      <w:r w:rsidR="00CC346B" w:rsidRPr="00282B92">
        <w:rPr>
          <w:rFonts w:ascii="Arial Nova" w:hAnsi="Arial Nova"/>
          <w:sz w:val="18"/>
          <w:szCs w:val="18"/>
          <w:lang w:val="en-GB"/>
        </w:rPr>
        <w:t xml:space="preserve">. </w:t>
      </w:r>
    </w:p>
    <w:p w14:paraId="77677878" w14:textId="19A50F3D" w:rsidR="00CC346B" w:rsidRPr="00282B92" w:rsidRDefault="00F0285D" w:rsidP="00CC346B">
      <w:pPr>
        <w:spacing w:before="240"/>
        <w:jc w:val="both"/>
        <w:rPr>
          <w:rFonts w:ascii="Arial Nova" w:hAnsi="Arial Nova" w:cs="Arial"/>
          <w:sz w:val="18"/>
          <w:szCs w:val="18"/>
          <w:lang w:val="en-GB"/>
        </w:rPr>
      </w:pPr>
      <w:r w:rsidRPr="00282B92">
        <w:rPr>
          <w:rFonts w:ascii="Arial Nova" w:hAnsi="Arial Nova"/>
          <w:sz w:val="18"/>
          <w:szCs w:val="18"/>
          <w:lang w:val="en-GB"/>
        </w:rPr>
        <w:t xml:space="preserve">If this is not possible, </w:t>
      </w:r>
      <w:r w:rsidRPr="00282B92">
        <w:rPr>
          <w:rFonts w:ascii="Arial Nova" w:hAnsi="Arial Nova" w:cs="Arial"/>
          <w:sz w:val="18"/>
          <w:szCs w:val="18"/>
          <w:lang w:val="en-GB"/>
        </w:rPr>
        <w:t xml:space="preserve">the parties will inform the </w:t>
      </w:r>
      <w:r w:rsidR="004406FA" w:rsidRPr="00282B92">
        <w:rPr>
          <w:rFonts w:ascii="Arial Nova" w:hAnsi="Arial Nova" w:cs="Arial"/>
          <w:sz w:val="18"/>
          <w:szCs w:val="18"/>
          <w:lang w:val="en-GB"/>
        </w:rPr>
        <w:t>Academic Committee</w:t>
      </w:r>
      <w:r w:rsidRPr="00282B92">
        <w:rPr>
          <w:rFonts w:ascii="Arial Nova" w:hAnsi="Arial Nova" w:cs="Arial"/>
          <w:sz w:val="18"/>
          <w:szCs w:val="18"/>
          <w:lang w:val="en-GB"/>
        </w:rPr>
        <w:t xml:space="preserve"> of the doctoral programme, which must act as a mediator, and, if this is the case, the </w:t>
      </w:r>
      <w:r w:rsidR="004406FA" w:rsidRPr="00282B92">
        <w:rPr>
          <w:rFonts w:ascii="Arial Nova" w:hAnsi="Arial Nova" w:cs="Arial"/>
          <w:sz w:val="18"/>
          <w:szCs w:val="18"/>
          <w:lang w:val="en-GB"/>
        </w:rPr>
        <w:t>Standing Committee</w:t>
      </w:r>
      <w:r w:rsidRPr="00282B92">
        <w:rPr>
          <w:rFonts w:ascii="Arial Nova" w:hAnsi="Arial Nova" w:cs="Arial"/>
          <w:sz w:val="18"/>
          <w:szCs w:val="18"/>
          <w:lang w:val="en-GB"/>
        </w:rPr>
        <w:t xml:space="preserve"> of the </w:t>
      </w:r>
      <w:r w:rsidR="004406FA" w:rsidRPr="00282B92">
        <w:rPr>
          <w:rFonts w:ascii="Arial Nova" w:hAnsi="Arial Nova" w:cs="Arial"/>
          <w:sz w:val="18"/>
          <w:szCs w:val="18"/>
          <w:lang w:val="en-GB"/>
        </w:rPr>
        <w:t xml:space="preserve">School for </w:t>
      </w:r>
      <w:r w:rsidRPr="00282B92">
        <w:rPr>
          <w:rFonts w:ascii="Arial Nova" w:hAnsi="Arial Nova" w:cs="Arial"/>
          <w:sz w:val="18"/>
          <w:szCs w:val="18"/>
          <w:lang w:val="en-GB"/>
        </w:rPr>
        <w:t>Doctoral</w:t>
      </w:r>
      <w:r w:rsidR="004406FA" w:rsidRPr="00282B92">
        <w:rPr>
          <w:rFonts w:ascii="Arial Nova" w:hAnsi="Arial Nova" w:cs="Arial"/>
          <w:sz w:val="18"/>
          <w:szCs w:val="18"/>
          <w:lang w:val="en-GB"/>
        </w:rPr>
        <w:t xml:space="preserve"> Studies</w:t>
      </w:r>
      <w:r w:rsidR="00511DD5" w:rsidRPr="00282B92">
        <w:rPr>
          <w:rFonts w:ascii="Arial Nova" w:hAnsi="Arial Nova" w:cs="Arial"/>
          <w:sz w:val="18"/>
          <w:szCs w:val="18"/>
          <w:lang w:val="en-GB"/>
        </w:rPr>
        <w:t>.</w:t>
      </w:r>
    </w:p>
    <w:p w14:paraId="57857CB8" w14:textId="77777777" w:rsidR="00CC346B" w:rsidRPr="00282B92" w:rsidRDefault="00CC346B" w:rsidP="00CC346B">
      <w:pPr>
        <w:pStyle w:val="Default"/>
        <w:jc w:val="both"/>
        <w:rPr>
          <w:rFonts w:ascii="Arial Nova" w:hAnsi="Arial Nova" w:cs="Arial"/>
          <w:color w:val="auto"/>
          <w:sz w:val="18"/>
          <w:szCs w:val="18"/>
          <w:lang w:val="en-GB"/>
        </w:rPr>
      </w:pPr>
    </w:p>
    <w:p w14:paraId="370E72B0" w14:textId="57153132" w:rsidR="00CC346B" w:rsidRPr="00282B92" w:rsidRDefault="00311783" w:rsidP="00CC346B">
      <w:pPr>
        <w:pStyle w:val="Default"/>
        <w:jc w:val="both"/>
        <w:rPr>
          <w:rFonts w:ascii="Arial Nova" w:hAnsi="Arial Nova"/>
          <w:color w:val="auto"/>
          <w:sz w:val="18"/>
          <w:szCs w:val="18"/>
          <w:lang w:val="en-GB"/>
        </w:rPr>
      </w:pPr>
      <w:r w:rsidRPr="00282B92">
        <w:rPr>
          <w:rFonts w:ascii="Arial Nova" w:hAnsi="Arial Nova" w:cs="Arial"/>
          <w:sz w:val="18"/>
          <w:szCs w:val="18"/>
          <w:lang w:val="en-GB"/>
        </w:rPr>
        <w:t>If mediation does not resolve the conflict, the Delegate Committee of the Governing Council with powers over the doctoral programme will resolve the conflict, within a period of less than three months from receipt of the incident. An appeal may be lodged with the rector against the resolution of this committee, under the terms provided for in Law 26/2010, of 3 August, on administrative procedure in Catalonia</w:t>
      </w:r>
      <w:r w:rsidR="00CC346B" w:rsidRPr="00282B92">
        <w:rPr>
          <w:rFonts w:ascii="Arial Nova" w:hAnsi="Arial Nova"/>
          <w:color w:val="auto"/>
          <w:sz w:val="18"/>
          <w:szCs w:val="18"/>
          <w:lang w:val="en-GB"/>
        </w:rPr>
        <w:t>.</w:t>
      </w:r>
    </w:p>
    <w:p w14:paraId="4052AD98" w14:textId="77777777" w:rsidR="00CC346B" w:rsidRPr="00282B92" w:rsidRDefault="00CC346B" w:rsidP="00CC346B">
      <w:pPr>
        <w:pStyle w:val="Default"/>
        <w:jc w:val="both"/>
        <w:rPr>
          <w:rFonts w:ascii="Arial Nova" w:hAnsi="Arial Nova"/>
          <w:color w:val="auto"/>
          <w:sz w:val="18"/>
          <w:szCs w:val="18"/>
          <w:lang w:val="en-GB"/>
        </w:rPr>
      </w:pPr>
    </w:p>
    <w:p w14:paraId="3EDA6A06" w14:textId="7B88235D" w:rsidR="00CC346B" w:rsidRPr="00282B92" w:rsidRDefault="00F27DD7" w:rsidP="00CC346B">
      <w:pPr>
        <w:pStyle w:val="Default"/>
        <w:jc w:val="both"/>
        <w:rPr>
          <w:rFonts w:ascii="Arial Nova" w:hAnsi="Arial Nova"/>
          <w:color w:val="auto"/>
          <w:sz w:val="18"/>
          <w:szCs w:val="18"/>
          <w:lang w:val="en-GB"/>
        </w:rPr>
      </w:pPr>
      <w:r w:rsidRPr="2D0723C1">
        <w:rPr>
          <w:rFonts w:ascii="Arial Nova" w:hAnsi="Arial Nova"/>
          <w:sz w:val="18"/>
          <w:szCs w:val="18"/>
          <w:lang w:val="en-GB"/>
        </w:rPr>
        <w:lastRenderedPageBreak/>
        <w:t xml:space="preserve">If </w:t>
      </w:r>
      <w:r w:rsidRPr="2D0723C1">
        <w:rPr>
          <w:rFonts w:ascii="Arial Nova" w:hAnsi="Arial Nova" w:cs="Arial"/>
          <w:sz w:val="18"/>
          <w:szCs w:val="18"/>
          <w:lang w:val="en-GB"/>
        </w:rPr>
        <w:t xml:space="preserve">the </w:t>
      </w:r>
      <w:r w:rsidRPr="00C5370B">
        <w:rPr>
          <w:rFonts w:ascii="Arial Nova" w:hAnsi="Arial Nova" w:cs="Arial"/>
          <w:sz w:val="18"/>
          <w:szCs w:val="18"/>
          <w:lang w:val="en-GB"/>
        </w:rPr>
        <w:t>stud</w:t>
      </w:r>
      <w:r w:rsidR="61961CC6" w:rsidRPr="00C5370B">
        <w:rPr>
          <w:rFonts w:ascii="Arial Nova" w:hAnsi="Arial Nova" w:cs="Arial"/>
          <w:sz w:val="18"/>
          <w:szCs w:val="18"/>
          <w:lang w:val="en-GB"/>
        </w:rPr>
        <w:t>ies are</w:t>
      </w:r>
      <w:r w:rsidRPr="00C5370B">
        <w:rPr>
          <w:rFonts w:ascii="Arial Nova" w:hAnsi="Arial Nova"/>
          <w:sz w:val="18"/>
          <w:szCs w:val="18"/>
          <w:lang w:val="en-GB"/>
        </w:rPr>
        <w:t xml:space="preserve"> carried out within</w:t>
      </w:r>
      <w:r w:rsidRPr="2D0723C1">
        <w:rPr>
          <w:rFonts w:ascii="Arial Nova" w:hAnsi="Arial Nova"/>
          <w:sz w:val="18"/>
          <w:szCs w:val="18"/>
          <w:lang w:val="en-GB"/>
        </w:rPr>
        <w:t xml:space="preserve"> the framework of an agreement with another institution, the parties must comply with the specific provisions mentioned in the collaboration agreement, which must be known to the signatories of this document</w:t>
      </w:r>
      <w:r w:rsidR="00CC346B" w:rsidRPr="2D0723C1">
        <w:rPr>
          <w:rFonts w:ascii="Arial Nova" w:hAnsi="Arial Nova"/>
          <w:color w:val="auto"/>
          <w:sz w:val="18"/>
          <w:szCs w:val="18"/>
          <w:lang w:val="en-GB"/>
        </w:rPr>
        <w:t>.</w:t>
      </w:r>
    </w:p>
    <w:p w14:paraId="5C223ECC" w14:textId="77777777" w:rsidR="00CC346B" w:rsidRPr="00282B92" w:rsidRDefault="00CC346B" w:rsidP="00CC346B">
      <w:pPr>
        <w:jc w:val="both"/>
        <w:rPr>
          <w:rFonts w:ascii="Arial Nova" w:hAnsi="Arial Nova" w:cs="Arial"/>
          <w:b/>
          <w:sz w:val="18"/>
          <w:szCs w:val="18"/>
          <w:lang w:val="en-GB"/>
        </w:rPr>
      </w:pPr>
    </w:p>
    <w:p w14:paraId="28CFF10D" w14:textId="24899515" w:rsidR="00CC346B" w:rsidRPr="00282B92" w:rsidRDefault="00CC346B" w:rsidP="00CC346B">
      <w:pPr>
        <w:rPr>
          <w:rFonts w:ascii="Arial Nova" w:hAnsi="Arial Nova" w:cs="Arial"/>
          <w:b/>
          <w:sz w:val="18"/>
          <w:szCs w:val="18"/>
          <w:lang w:val="en-GB"/>
        </w:rPr>
      </w:pPr>
      <w:r w:rsidRPr="00282B92">
        <w:rPr>
          <w:rFonts w:ascii="Arial Nova" w:hAnsi="Arial Nova" w:cs="Arial"/>
          <w:b/>
          <w:sz w:val="18"/>
          <w:szCs w:val="18"/>
          <w:lang w:val="en-GB"/>
        </w:rPr>
        <w:t xml:space="preserve">8. </w:t>
      </w:r>
      <w:r w:rsidR="00832A12" w:rsidRPr="00282B92">
        <w:rPr>
          <w:rFonts w:ascii="Arial Nova" w:hAnsi="Arial Nova" w:cs="Arial"/>
          <w:b/>
          <w:sz w:val="18"/>
          <w:szCs w:val="18"/>
          <w:lang w:val="en-GB"/>
        </w:rPr>
        <w:t>Validity</w:t>
      </w:r>
    </w:p>
    <w:p w14:paraId="4C5F4A80" w14:textId="5F9E4A87" w:rsidR="00CC346B" w:rsidRPr="00282B92" w:rsidRDefault="00832A12" w:rsidP="00CC346B">
      <w:pPr>
        <w:tabs>
          <w:tab w:val="left" w:pos="0"/>
          <w:tab w:val="left" w:pos="864"/>
          <w:tab w:val="left" w:pos="1440"/>
        </w:tabs>
        <w:suppressAutoHyphens/>
        <w:spacing w:before="240"/>
        <w:jc w:val="both"/>
        <w:rPr>
          <w:rFonts w:ascii="Arial Nova" w:hAnsi="Arial Nova" w:cs="Arial"/>
          <w:i/>
          <w:spacing w:val="-2"/>
          <w:sz w:val="18"/>
          <w:szCs w:val="18"/>
          <w:lang w:val="en-GB"/>
        </w:rPr>
      </w:pPr>
      <w:r w:rsidRPr="00282B92">
        <w:rPr>
          <w:rFonts w:ascii="Arial Nova" w:hAnsi="Arial Nova" w:cs="Arial"/>
          <w:sz w:val="18"/>
          <w:szCs w:val="18"/>
          <w:lang w:val="en-GB"/>
        </w:rPr>
        <w:t>This document takes effect from the date of signature until the defence of the doctoral thesis. However, it is null and void in the event of non-compliance with any of the clauses provided for therein or with the regulations governing doctoral studies at the UAB</w:t>
      </w:r>
      <w:r w:rsidR="00CC346B" w:rsidRPr="00282B92">
        <w:rPr>
          <w:rFonts w:ascii="Arial Nova" w:hAnsi="Arial Nova" w:cs="Arial"/>
          <w:sz w:val="18"/>
          <w:szCs w:val="18"/>
          <w:lang w:val="en-GB"/>
        </w:rPr>
        <w:t>.</w:t>
      </w:r>
    </w:p>
    <w:p w14:paraId="7EB9F4FA" w14:textId="77777777" w:rsidR="00CC346B" w:rsidRPr="00282B92" w:rsidRDefault="00CC346B" w:rsidP="00CC346B">
      <w:pPr>
        <w:jc w:val="both"/>
        <w:rPr>
          <w:rFonts w:ascii="Arial Nova" w:hAnsi="Arial Nova" w:cs="Arial"/>
          <w:sz w:val="18"/>
          <w:szCs w:val="18"/>
          <w:lang w:val="en-GB"/>
        </w:rPr>
      </w:pPr>
    </w:p>
    <w:p w14:paraId="4CC782A8" w14:textId="4B3B661E" w:rsidR="00CC346B" w:rsidRPr="00282B92" w:rsidRDefault="00CC346B" w:rsidP="00CC346B">
      <w:pPr>
        <w:spacing w:before="240"/>
        <w:jc w:val="both"/>
        <w:rPr>
          <w:rFonts w:ascii="Arial Nova" w:hAnsi="Arial Nova" w:cs="Arial"/>
          <w:sz w:val="18"/>
          <w:szCs w:val="18"/>
          <w:lang w:val="en-GB"/>
        </w:rPr>
      </w:pPr>
      <w:proofErr w:type="spellStart"/>
      <w:r w:rsidRPr="00282B92">
        <w:rPr>
          <w:rFonts w:ascii="Arial Nova" w:hAnsi="Arial Nova" w:cs="Arial"/>
          <w:sz w:val="18"/>
          <w:szCs w:val="18"/>
          <w:lang w:val="en-GB"/>
        </w:rPr>
        <w:t>Bellaterra</w:t>
      </w:r>
      <w:proofErr w:type="spellEnd"/>
      <w:r w:rsidRPr="00282B92">
        <w:rPr>
          <w:rFonts w:ascii="Arial Nova" w:hAnsi="Arial Nova" w:cs="Arial"/>
          <w:sz w:val="18"/>
          <w:szCs w:val="18"/>
          <w:lang w:val="en-GB"/>
        </w:rPr>
        <w:t xml:space="preserve"> (</w:t>
      </w:r>
      <w:proofErr w:type="spellStart"/>
      <w:r w:rsidRPr="00282B92">
        <w:rPr>
          <w:rFonts w:ascii="Arial Nova" w:hAnsi="Arial Nova" w:cs="Arial"/>
          <w:sz w:val="18"/>
          <w:szCs w:val="18"/>
          <w:lang w:val="en-GB"/>
        </w:rPr>
        <w:t>Cerdanyola</w:t>
      </w:r>
      <w:proofErr w:type="spellEnd"/>
      <w:r w:rsidRPr="00282B92">
        <w:rPr>
          <w:rFonts w:ascii="Arial Nova" w:hAnsi="Arial Nova" w:cs="Arial"/>
          <w:sz w:val="18"/>
          <w:szCs w:val="18"/>
          <w:lang w:val="en-GB"/>
        </w:rPr>
        <w:t xml:space="preserve"> del </w:t>
      </w:r>
      <w:proofErr w:type="spellStart"/>
      <w:r w:rsidRPr="00282B92">
        <w:rPr>
          <w:rFonts w:ascii="Arial Nova" w:hAnsi="Arial Nova" w:cs="Arial"/>
          <w:sz w:val="18"/>
          <w:szCs w:val="18"/>
          <w:lang w:val="en-GB"/>
        </w:rPr>
        <w:t>Vallès</w:t>
      </w:r>
      <w:proofErr w:type="spellEnd"/>
      <w:r w:rsidRPr="00282B92">
        <w:rPr>
          <w:rFonts w:ascii="Arial Nova" w:hAnsi="Arial Nova" w:cs="Arial"/>
          <w:sz w:val="18"/>
          <w:szCs w:val="18"/>
          <w:lang w:val="en-GB"/>
        </w:rPr>
        <w:t xml:space="preserve">), </w:t>
      </w:r>
      <w:r w:rsidRPr="00282B92">
        <w:rPr>
          <w:rFonts w:ascii="Arial Nova" w:hAnsi="Arial Nova" w:cs="Arial"/>
          <w:sz w:val="18"/>
          <w:szCs w:val="18"/>
          <w:lang w:val="en-GB"/>
        </w:rPr>
        <w:fldChar w:fldCharType="begin">
          <w:ffData>
            <w:name w:val="Text2"/>
            <w:enabled/>
            <w:calcOnExit w:val="0"/>
            <w:textInput/>
          </w:ffData>
        </w:fldChar>
      </w:r>
      <w:bookmarkStart w:id="0" w:name="Text2"/>
      <w:r w:rsidRPr="00282B92">
        <w:rPr>
          <w:rFonts w:ascii="Arial Nova" w:hAnsi="Arial Nova" w:cs="Arial"/>
          <w:sz w:val="18"/>
          <w:szCs w:val="18"/>
          <w:lang w:val="en-GB"/>
        </w:rPr>
        <w:instrText xml:space="preserve"> FORMTEXT </w:instrText>
      </w:r>
      <w:r w:rsidRPr="00282B92">
        <w:rPr>
          <w:rFonts w:ascii="Arial Nova" w:hAnsi="Arial Nova" w:cs="Arial"/>
          <w:sz w:val="18"/>
          <w:szCs w:val="18"/>
          <w:lang w:val="en-GB"/>
        </w:rPr>
      </w:r>
      <w:r w:rsidRPr="00282B92">
        <w:rPr>
          <w:rFonts w:ascii="Arial Nova" w:hAnsi="Arial Nova" w:cs="Arial"/>
          <w:sz w:val="18"/>
          <w:szCs w:val="18"/>
          <w:lang w:val="en-GB"/>
        </w:rPr>
        <w:fldChar w:fldCharType="separate"/>
      </w:r>
      <w:r w:rsidRPr="00282B92">
        <w:rPr>
          <w:rFonts w:ascii="Arial Nova" w:hAnsi="Arial Nova" w:cs="Arial"/>
          <w:sz w:val="18"/>
          <w:szCs w:val="18"/>
          <w:lang w:val="en-GB"/>
        </w:rPr>
        <w:t> </w:t>
      </w:r>
      <w:r w:rsidRPr="00282B92">
        <w:rPr>
          <w:rFonts w:ascii="Arial Nova" w:hAnsi="Arial Nova" w:cs="Arial"/>
          <w:sz w:val="18"/>
          <w:szCs w:val="18"/>
          <w:lang w:val="en-GB"/>
        </w:rPr>
        <w:t> </w:t>
      </w:r>
      <w:r w:rsidRPr="00282B92">
        <w:rPr>
          <w:rFonts w:ascii="Arial Nova" w:hAnsi="Arial Nova" w:cs="Arial"/>
          <w:sz w:val="18"/>
          <w:szCs w:val="18"/>
          <w:lang w:val="en-GB"/>
        </w:rPr>
        <w:t> </w:t>
      </w:r>
      <w:r w:rsidRPr="00282B92">
        <w:rPr>
          <w:rFonts w:ascii="Arial Nova" w:hAnsi="Arial Nova" w:cs="Arial"/>
          <w:sz w:val="18"/>
          <w:szCs w:val="18"/>
          <w:lang w:val="en-GB"/>
        </w:rPr>
        <w:t> </w:t>
      </w:r>
      <w:r w:rsidRPr="00282B92">
        <w:rPr>
          <w:rFonts w:ascii="Arial Nova" w:hAnsi="Arial Nova" w:cs="Arial"/>
          <w:sz w:val="18"/>
          <w:szCs w:val="18"/>
          <w:lang w:val="en-GB"/>
        </w:rPr>
        <w:t> </w:t>
      </w:r>
      <w:r w:rsidRPr="00282B92">
        <w:rPr>
          <w:rFonts w:ascii="Arial Nova" w:hAnsi="Arial Nova" w:cs="Arial"/>
          <w:sz w:val="18"/>
          <w:szCs w:val="18"/>
          <w:lang w:val="en-GB"/>
        </w:rPr>
        <w:fldChar w:fldCharType="end"/>
      </w:r>
      <w:bookmarkEnd w:id="0"/>
      <w:r w:rsidRPr="00282B92">
        <w:rPr>
          <w:rFonts w:ascii="Arial Nova" w:hAnsi="Arial Nova" w:cs="Arial"/>
          <w:sz w:val="18"/>
          <w:szCs w:val="18"/>
          <w:lang w:val="en-GB"/>
        </w:rPr>
        <w:t xml:space="preserve">  </w:t>
      </w:r>
      <w:r w:rsidRPr="00282B92">
        <w:rPr>
          <w:rFonts w:ascii="Arial Nova" w:hAnsi="Arial Nova" w:cs="Arial"/>
          <w:sz w:val="18"/>
          <w:szCs w:val="18"/>
          <w:lang w:val="en-GB"/>
        </w:rPr>
        <w:fldChar w:fldCharType="begin">
          <w:ffData>
            <w:name w:val="Text2"/>
            <w:enabled/>
            <w:calcOnExit w:val="0"/>
            <w:textInput/>
          </w:ffData>
        </w:fldChar>
      </w:r>
      <w:r w:rsidRPr="00282B92">
        <w:rPr>
          <w:rFonts w:ascii="Arial Nova" w:hAnsi="Arial Nova" w:cs="Arial"/>
          <w:sz w:val="18"/>
          <w:szCs w:val="18"/>
          <w:lang w:val="en-GB"/>
        </w:rPr>
        <w:instrText xml:space="preserve"> FORMTEXT </w:instrText>
      </w:r>
      <w:r w:rsidRPr="00282B92">
        <w:rPr>
          <w:rFonts w:ascii="Arial Nova" w:hAnsi="Arial Nova" w:cs="Arial"/>
          <w:sz w:val="18"/>
          <w:szCs w:val="18"/>
          <w:lang w:val="en-GB"/>
        </w:rPr>
      </w:r>
      <w:r w:rsidRPr="00282B92">
        <w:rPr>
          <w:rFonts w:ascii="Arial Nova" w:hAnsi="Arial Nova" w:cs="Arial"/>
          <w:sz w:val="18"/>
          <w:szCs w:val="18"/>
          <w:lang w:val="en-GB"/>
        </w:rPr>
        <w:fldChar w:fldCharType="separate"/>
      </w:r>
      <w:r w:rsidRPr="00282B92">
        <w:rPr>
          <w:rFonts w:ascii="Arial Nova" w:hAnsi="Arial Nova" w:cs="Arial"/>
          <w:sz w:val="18"/>
          <w:szCs w:val="18"/>
          <w:lang w:val="en-GB"/>
        </w:rPr>
        <w:t> </w:t>
      </w:r>
      <w:r w:rsidRPr="00282B92">
        <w:rPr>
          <w:rFonts w:ascii="Arial Nova" w:hAnsi="Arial Nova" w:cs="Arial"/>
          <w:sz w:val="18"/>
          <w:szCs w:val="18"/>
          <w:lang w:val="en-GB"/>
        </w:rPr>
        <w:t> </w:t>
      </w:r>
      <w:r w:rsidRPr="00282B92">
        <w:rPr>
          <w:rFonts w:ascii="Arial Nova" w:hAnsi="Arial Nova" w:cs="Arial"/>
          <w:sz w:val="18"/>
          <w:szCs w:val="18"/>
          <w:lang w:val="en-GB"/>
        </w:rPr>
        <w:t> </w:t>
      </w:r>
      <w:r w:rsidRPr="00282B92">
        <w:rPr>
          <w:rFonts w:ascii="Arial Nova" w:hAnsi="Arial Nova" w:cs="Arial"/>
          <w:sz w:val="18"/>
          <w:szCs w:val="18"/>
          <w:lang w:val="en-GB"/>
        </w:rPr>
        <w:t> </w:t>
      </w:r>
      <w:r w:rsidRPr="00282B92">
        <w:rPr>
          <w:rFonts w:ascii="Arial Nova" w:hAnsi="Arial Nova" w:cs="Arial"/>
          <w:sz w:val="18"/>
          <w:szCs w:val="18"/>
          <w:lang w:val="en-GB"/>
        </w:rPr>
        <w:t> </w:t>
      </w:r>
      <w:r w:rsidRPr="00282B92">
        <w:rPr>
          <w:rFonts w:ascii="Arial Nova" w:hAnsi="Arial Nova" w:cs="Arial"/>
          <w:sz w:val="18"/>
          <w:szCs w:val="18"/>
          <w:lang w:val="en-GB"/>
        </w:rPr>
        <w:fldChar w:fldCharType="end"/>
      </w:r>
      <w:r w:rsidRPr="00282B92">
        <w:rPr>
          <w:rFonts w:ascii="Arial Nova" w:hAnsi="Arial Nova" w:cs="Arial"/>
          <w:sz w:val="18"/>
          <w:szCs w:val="18"/>
          <w:lang w:val="en-GB"/>
        </w:rPr>
        <w:t xml:space="preserve"> 20</w:t>
      </w:r>
      <w:r w:rsidRPr="00282B92">
        <w:rPr>
          <w:rFonts w:ascii="Arial Nova" w:hAnsi="Arial Nova" w:cs="Arial"/>
          <w:sz w:val="18"/>
          <w:szCs w:val="18"/>
          <w:lang w:val="en-GB"/>
        </w:rPr>
        <w:fldChar w:fldCharType="begin">
          <w:ffData>
            <w:name w:val="Text2"/>
            <w:enabled/>
            <w:calcOnExit w:val="0"/>
            <w:textInput/>
          </w:ffData>
        </w:fldChar>
      </w:r>
      <w:r w:rsidRPr="00282B92">
        <w:rPr>
          <w:rFonts w:ascii="Arial Nova" w:hAnsi="Arial Nova" w:cs="Arial"/>
          <w:sz w:val="18"/>
          <w:szCs w:val="18"/>
          <w:lang w:val="en-GB"/>
        </w:rPr>
        <w:instrText xml:space="preserve"> FORMTEXT </w:instrText>
      </w:r>
      <w:r w:rsidRPr="00282B92">
        <w:rPr>
          <w:rFonts w:ascii="Arial Nova" w:hAnsi="Arial Nova" w:cs="Arial"/>
          <w:sz w:val="18"/>
          <w:szCs w:val="18"/>
          <w:lang w:val="en-GB"/>
        </w:rPr>
      </w:r>
      <w:r w:rsidRPr="00282B92">
        <w:rPr>
          <w:rFonts w:ascii="Arial Nova" w:hAnsi="Arial Nova" w:cs="Arial"/>
          <w:sz w:val="18"/>
          <w:szCs w:val="18"/>
          <w:lang w:val="en-GB"/>
        </w:rPr>
        <w:fldChar w:fldCharType="separate"/>
      </w:r>
      <w:r w:rsidRPr="00282B92">
        <w:rPr>
          <w:rFonts w:ascii="Arial Nova" w:hAnsi="Arial Nova" w:cs="Arial"/>
          <w:sz w:val="18"/>
          <w:szCs w:val="18"/>
          <w:lang w:val="en-GB"/>
        </w:rPr>
        <w:t> </w:t>
      </w:r>
      <w:r w:rsidRPr="00282B92">
        <w:rPr>
          <w:rFonts w:ascii="Arial Nova" w:hAnsi="Arial Nova" w:cs="Arial"/>
          <w:sz w:val="18"/>
          <w:szCs w:val="18"/>
          <w:lang w:val="en-GB"/>
        </w:rPr>
        <w:t> </w:t>
      </w:r>
      <w:r w:rsidRPr="00282B92">
        <w:rPr>
          <w:rFonts w:ascii="Arial Nova" w:hAnsi="Arial Nova" w:cs="Arial"/>
          <w:sz w:val="18"/>
          <w:szCs w:val="18"/>
          <w:lang w:val="en-GB"/>
        </w:rPr>
        <w:t> </w:t>
      </w:r>
      <w:r w:rsidRPr="00282B92">
        <w:rPr>
          <w:rFonts w:ascii="Arial Nova" w:hAnsi="Arial Nova" w:cs="Arial"/>
          <w:sz w:val="18"/>
          <w:szCs w:val="18"/>
          <w:lang w:val="en-GB"/>
        </w:rPr>
        <w:t> </w:t>
      </w:r>
      <w:r w:rsidRPr="00282B92">
        <w:rPr>
          <w:rFonts w:ascii="Arial Nova" w:hAnsi="Arial Nova" w:cs="Arial"/>
          <w:sz w:val="18"/>
          <w:szCs w:val="18"/>
          <w:lang w:val="en-GB"/>
        </w:rPr>
        <w:t> </w:t>
      </w:r>
      <w:r w:rsidRPr="00282B92">
        <w:rPr>
          <w:rFonts w:ascii="Arial Nova" w:hAnsi="Arial Nova" w:cs="Arial"/>
          <w:sz w:val="18"/>
          <w:szCs w:val="18"/>
          <w:lang w:val="en-GB"/>
        </w:rPr>
        <w:fldChar w:fldCharType="end"/>
      </w:r>
      <w:r w:rsidRPr="00282B92">
        <w:rPr>
          <w:rFonts w:ascii="Arial Nova" w:hAnsi="Arial Nova" w:cs="Arial"/>
          <w:sz w:val="18"/>
          <w:szCs w:val="18"/>
          <w:lang w:val="en-GB"/>
        </w:rPr>
        <w:t>.</w:t>
      </w:r>
    </w:p>
    <w:p w14:paraId="1CEC4418" w14:textId="77777777" w:rsidR="00CC346B" w:rsidRPr="00282B92" w:rsidRDefault="00CC346B" w:rsidP="00CC346B">
      <w:pPr>
        <w:spacing w:before="240"/>
        <w:jc w:val="both"/>
        <w:rPr>
          <w:rFonts w:ascii="Arial Nova" w:hAnsi="Arial Nova" w:cs="Arial"/>
          <w:sz w:val="18"/>
          <w:szCs w:val="18"/>
          <w:lang w:val="en-GB"/>
        </w:rPr>
      </w:pPr>
    </w:p>
    <w:p w14:paraId="2EFD1720" w14:textId="77777777" w:rsidR="00CC346B" w:rsidRPr="00282B92" w:rsidRDefault="00CC346B" w:rsidP="00CC346B">
      <w:pPr>
        <w:spacing w:before="240"/>
        <w:jc w:val="both"/>
        <w:rPr>
          <w:rFonts w:ascii="Arial Nova" w:hAnsi="Arial Nova" w:cs="Arial"/>
          <w:sz w:val="18"/>
          <w:szCs w:val="18"/>
          <w:lang w:val="en-GB"/>
        </w:rPr>
      </w:pPr>
    </w:p>
    <w:p w14:paraId="3E6CE843" w14:textId="7BDCD957" w:rsidR="00CC346B" w:rsidRPr="00282B92" w:rsidRDefault="00B27C73" w:rsidP="00CC346B">
      <w:pPr>
        <w:spacing w:before="240"/>
        <w:jc w:val="both"/>
        <w:rPr>
          <w:rFonts w:ascii="Arial Nova" w:hAnsi="Arial Nova" w:cs="Arial"/>
          <w:sz w:val="18"/>
          <w:szCs w:val="18"/>
          <w:lang w:val="en-GB"/>
        </w:rPr>
      </w:pPr>
      <w:r w:rsidRPr="00282B92">
        <w:rPr>
          <w:rFonts w:ascii="Arial Nova" w:hAnsi="Arial Nova" w:cs="Arial"/>
          <w:sz w:val="18"/>
          <w:szCs w:val="18"/>
          <w:lang w:val="en-GB"/>
        </w:rPr>
        <w:t>Mr/Ms</w:t>
      </w:r>
      <w:r w:rsidR="00CC346B" w:rsidRPr="00282B92">
        <w:rPr>
          <w:rFonts w:ascii="Arial Nova" w:hAnsi="Arial Nova" w:cs="Arial"/>
          <w:sz w:val="18"/>
          <w:szCs w:val="18"/>
          <w:lang w:val="en-GB"/>
        </w:rPr>
        <w:t xml:space="preserve"> </w:t>
      </w:r>
      <w:r w:rsidR="00CC346B" w:rsidRPr="00282B92">
        <w:rPr>
          <w:rFonts w:ascii="Arial Nova" w:hAnsi="Arial Nova" w:cs="Arial"/>
          <w:sz w:val="18"/>
          <w:szCs w:val="18"/>
          <w:lang w:val="en-GB"/>
        </w:rPr>
        <w:fldChar w:fldCharType="begin">
          <w:ffData>
            <w:name w:val="Text2"/>
            <w:enabled/>
            <w:calcOnExit w:val="0"/>
            <w:textInput/>
          </w:ffData>
        </w:fldChar>
      </w:r>
      <w:r w:rsidR="00CC346B" w:rsidRPr="00282B92">
        <w:rPr>
          <w:rFonts w:ascii="Arial Nova" w:hAnsi="Arial Nova" w:cs="Arial"/>
          <w:sz w:val="18"/>
          <w:szCs w:val="18"/>
          <w:lang w:val="en-GB"/>
        </w:rPr>
        <w:instrText xml:space="preserve"> FORMTEXT </w:instrText>
      </w:r>
      <w:r w:rsidR="00CC346B" w:rsidRPr="00282B92">
        <w:rPr>
          <w:rFonts w:ascii="Arial Nova" w:hAnsi="Arial Nova" w:cs="Arial"/>
          <w:sz w:val="18"/>
          <w:szCs w:val="18"/>
          <w:lang w:val="en-GB"/>
        </w:rPr>
      </w:r>
      <w:r w:rsidR="00CC346B" w:rsidRPr="00282B92">
        <w:rPr>
          <w:rFonts w:ascii="Arial Nova" w:hAnsi="Arial Nova" w:cs="Arial"/>
          <w:sz w:val="18"/>
          <w:szCs w:val="18"/>
          <w:lang w:val="en-GB"/>
        </w:rPr>
        <w:fldChar w:fldCharType="separate"/>
      </w:r>
      <w:r w:rsidR="00CC346B" w:rsidRPr="00282B92">
        <w:rPr>
          <w:rFonts w:ascii="Arial Nova" w:hAnsi="Arial Nova" w:cs="Arial"/>
          <w:sz w:val="18"/>
          <w:szCs w:val="18"/>
          <w:lang w:val="en-GB"/>
        </w:rPr>
        <w:t> </w:t>
      </w:r>
      <w:r w:rsidR="00CC346B" w:rsidRPr="00282B92">
        <w:rPr>
          <w:rFonts w:ascii="Arial Nova" w:hAnsi="Arial Nova" w:cs="Arial"/>
          <w:sz w:val="18"/>
          <w:szCs w:val="18"/>
          <w:lang w:val="en-GB"/>
        </w:rPr>
        <w:t> </w:t>
      </w:r>
      <w:r w:rsidR="00CC346B" w:rsidRPr="00282B92">
        <w:rPr>
          <w:rFonts w:ascii="Arial Nova" w:hAnsi="Arial Nova" w:cs="Arial"/>
          <w:sz w:val="18"/>
          <w:szCs w:val="18"/>
          <w:lang w:val="en-GB"/>
        </w:rPr>
        <w:t> </w:t>
      </w:r>
      <w:r w:rsidR="00CC346B" w:rsidRPr="00282B92">
        <w:rPr>
          <w:rFonts w:ascii="Arial Nova" w:hAnsi="Arial Nova" w:cs="Arial"/>
          <w:sz w:val="18"/>
          <w:szCs w:val="18"/>
          <w:lang w:val="en-GB"/>
        </w:rPr>
        <w:t> </w:t>
      </w:r>
      <w:r w:rsidR="00CC346B" w:rsidRPr="00282B92">
        <w:rPr>
          <w:rFonts w:ascii="Arial Nova" w:hAnsi="Arial Nova" w:cs="Arial"/>
          <w:sz w:val="18"/>
          <w:szCs w:val="18"/>
          <w:lang w:val="en-GB"/>
        </w:rPr>
        <w:t> </w:t>
      </w:r>
      <w:r w:rsidR="00CC346B" w:rsidRPr="00282B92">
        <w:rPr>
          <w:rFonts w:ascii="Arial Nova" w:hAnsi="Arial Nova" w:cs="Arial"/>
          <w:sz w:val="18"/>
          <w:szCs w:val="18"/>
          <w:lang w:val="en-GB"/>
        </w:rPr>
        <w:fldChar w:fldCharType="end"/>
      </w:r>
      <w:r w:rsidR="00CC346B" w:rsidRPr="00282B92">
        <w:rPr>
          <w:rFonts w:ascii="Arial Nova" w:hAnsi="Arial Nova" w:cs="Arial"/>
          <w:sz w:val="18"/>
          <w:szCs w:val="18"/>
          <w:lang w:val="en-GB"/>
        </w:rPr>
        <w:t xml:space="preserve"> (</w:t>
      </w:r>
      <w:r w:rsidR="00F555B5" w:rsidRPr="00282B92">
        <w:rPr>
          <w:rFonts w:ascii="Arial Nova" w:hAnsi="Arial Nova" w:cs="Arial"/>
          <w:sz w:val="18"/>
          <w:szCs w:val="18"/>
          <w:lang w:val="en-GB"/>
        </w:rPr>
        <w:t>full name of student</w:t>
      </w:r>
      <w:r w:rsidR="00CC346B" w:rsidRPr="00282B92">
        <w:rPr>
          <w:rFonts w:ascii="Arial Nova" w:hAnsi="Arial Nova" w:cs="Arial"/>
          <w:sz w:val="18"/>
          <w:szCs w:val="18"/>
          <w:lang w:val="en-GB"/>
        </w:rPr>
        <w:t>)</w:t>
      </w:r>
    </w:p>
    <w:p w14:paraId="731730AC" w14:textId="23AB4C5B" w:rsidR="00CC346B" w:rsidRPr="00282B92" w:rsidRDefault="00CC346B" w:rsidP="00CC346B">
      <w:pPr>
        <w:spacing w:before="240"/>
        <w:jc w:val="both"/>
        <w:rPr>
          <w:rFonts w:ascii="Arial Nova" w:hAnsi="Arial Nova" w:cs="Arial"/>
          <w:sz w:val="18"/>
          <w:szCs w:val="18"/>
          <w:lang w:val="en-GB"/>
        </w:rPr>
      </w:pPr>
      <w:r w:rsidRPr="00282B92">
        <w:rPr>
          <w:rFonts w:ascii="Arial Nova" w:hAnsi="Arial Nova" w:cs="Arial"/>
          <w:sz w:val="18"/>
          <w:szCs w:val="18"/>
          <w:lang w:val="en-GB"/>
        </w:rPr>
        <w:t>(</w:t>
      </w:r>
      <w:r w:rsidR="00F555B5" w:rsidRPr="00282B92">
        <w:rPr>
          <w:rFonts w:ascii="Arial Nova" w:hAnsi="Arial Nova" w:cs="Arial"/>
          <w:sz w:val="18"/>
          <w:szCs w:val="18"/>
          <w:lang w:val="en-GB"/>
        </w:rPr>
        <w:t>S</w:t>
      </w:r>
      <w:r w:rsidRPr="00282B92">
        <w:rPr>
          <w:rFonts w:ascii="Arial Nova" w:hAnsi="Arial Nova" w:cs="Arial"/>
          <w:sz w:val="18"/>
          <w:szCs w:val="18"/>
          <w:lang w:val="en-GB"/>
        </w:rPr>
        <w:t>ignatur</w:t>
      </w:r>
      <w:r w:rsidR="00F555B5" w:rsidRPr="00282B92">
        <w:rPr>
          <w:rFonts w:ascii="Arial Nova" w:hAnsi="Arial Nova" w:cs="Arial"/>
          <w:sz w:val="18"/>
          <w:szCs w:val="18"/>
          <w:lang w:val="en-GB"/>
        </w:rPr>
        <w:t>e</w:t>
      </w:r>
      <w:r w:rsidRPr="00282B92">
        <w:rPr>
          <w:rFonts w:ascii="Arial Nova" w:hAnsi="Arial Nova" w:cs="Arial"/>
          <w:sz w:val="18"/>
          <w:szCs w:val="18"/>
          <w:lang w:val="en-GB"/>
        </w:rPr>
        <w:t>)</w:t>
      </w:r>
    </w:p>
    <w:p w14:paraId="5BB32A9F" w14:textId="77777777" w:rsidR="00CC346B" w:rsidRPr="00282B92" w:rsidRDefault="00CC346B" w:rsidP="00CC346B">
      <w:pPr>
        <w:spacing w:before="240"/>
        <w:jc w:val="both"/>
        <w:rPr>
          <w:rFonts w:ascii="Arial Nova" w:hAnsi="Arial Nova" w:cs="Arial"/>
          <w:sz w:val="18"/>
          <w:szCs w:val="18"/>
          <w:lang w:val="en-GB"/>
        </w:rPr>
      </w:pPr>
    </w:p>
    <w:p w14:paraId="03770496" w14:textId="77777777" w:rsidR="00CC346B" w:rsidRPr="00282B92" w:rsidRDefault="00CC346B" w:rsidP="00CC346B">
      <w:pPr>
        <w:spacing w:before="120"/>
        <w:rPr>
          <w:rFonts w:ascii="Arial Nova" w:hAnsi="Arial Nova" w:cs="Arial"/>
          <w:sz w:val="18"/>
          <w:szCs w:val="18"/>
          <w:lang w:val="en-GB"/>
        </w:rPr>
      </w:pPr>
    </w:p>
    <w:p w14:paraId="07F79469" w14:textId="77777777" w:rsidR="00CC346B" w:rsidRPr="00282B92" w:rsidRDefault="00CC346B" w:rsidP="00CC346B">
      <w:pPr>
        <w:spacing w:before="120"/>
        <w:rPr>
          <w:rFonts w:ascii="Arial Nova" w:hAnsi="Arial Nova" w:cs="Arial"/>
          <w:sz w:val="18"/>
          <w:szCs w:val="18"/>
          <w:lang w:val="en-GB"/>
        </w:rPr>
      </w:pPr>
    </w:p>
    <w:p w14:paraId="4005302D" w14:textId="11811388" w:rsidR="00CC346B" w:rsidRPr="00282B92" w:rsidRDefault="00CC346B" w:rsidP="00CC346B">
      <w:pPr>
        <w:spacing w:before="120"/>
        <w:rPr>
          <w:rFonts w:ascii="Arial Nova" w:hAnsi="Arial Nova" w:cs="Arial"/>
          <w:sz w:val="18"/>
          <w:szCs w:val="18"/>
          <w:lang w:val="en-GB"/>
        </w:rPr>
      </w:pPr>
      <w:r w:rsidRPr="00282B92">
        <w:rPr>
          <w:rFonts w:ascii="Arial Nova" w:hAnsi="Arial Nova" w:cs="Arial"/>
          <w:sz w:val="18"/>
          <w:szCs w:val="18"/>
          <w:lang w:val="en-GB"/>
        </w:rPr>
        <w:t xml:space="preserve">Dr </w:t>
      </w:r>
      <w:r w:rsidRPr="00282B92">
        <w:rPr>
          <w:rFonts w:ascii="Arial Nova" w:hAnsi="Arial Nova" w:cs="Arial"/>
          <w:sz w:val="18"/>
          <w:szCs w:val="18"/>
          <w:lang w:val="en-GB"/>
        </w:rPr>
        <w:fldChar w:fldCharType="begin">
          <w:ffData>
            <w:name w:val="Text2"/>
            <w:enabled/>
            <w:calcOnExit w:val="0"/>
            <w:textInput/>
          </w:ffData>
        </w:fldChar>
      </w:r>
      <w:r w:rsidRPr="00282B92">
        <w:rPr>
          <w:rFonts w:ascii="Arial Nova" w:hAnsi="Arial Nova" w:cs="Arial"/>
          <w:sz w:val="18"/>
          <w:szCs w:val="18"/>
          <w:lang w:val="en-GB"/>
        </w:rPr>
        <w:instrText xml:space="preserve"> FORMTEXT </w:instrText>
      </w:r>
      <w:r w:rsidRPr="00282B92">
        <w:rPr>
          <w:rFonts w:ascii="Arial Nova" w:hAnsi="Arial Nova" w:cs="Arial"/>
          <w:sz w:val="18"/>
          <w:szCs w:val="18"/>
          <w:lang w:val="en-GB"/>
        </w:rPr>
      </w:r>
      <w:r w:rsidRPr="00282B92">
        <w:rPr>
          <w:rFonts w:ascii="Arial Nova" w:hAnsi="Arial Nova" w:cs="Arial"/>
          <w:sz w:val="18"/>
          <w:szCs w:val="18"/>
          <w:lang w:val="en-GB"/>
        </w:rPr>
        <w:fldChar w:fldCharType="separate"/>
      </w:r>
      <w:r w:rsidRPr="00282B92">
        <w:rPr>
          <w:rFonts w:ascii="Arial Nova" w:hAnsi="Arial Nova" w:cs="Arial"/>
          <w:sz w:val="18"/>
          <w:szCs w:val="18"/>
          <w:lang w:val="en-GB"/>
        </w:rPr>
        <w:t> </w:t>
      </w:r>
      <w:r w:rsidRPr="00282B92">
        <w:rPr>
          <w:rFonts w:ascii="Arial Nova" w:hAnsi="Arial Nova" w:cs="Arial"/>
          <w:sz w:val="18"/>
          <w:szCs w:val="18"/>
          <w:lang w:val="en-GB"/>
        </w:rPr>
        <w:t> </w:t>
      </w:r>
      <w:r w:rsidRPr="00282B92">
        <w:rPr>
          <w:rFonts w:ascii="Arial Nova" w:hAnsi="Arial Nova" w:cs="Arial"/>
          <w:sz w:val="18"/>
          <w:szCs w:val="18"/>
          <w:lang w:val="en-GB"/>
        </w:rPr>
        <w:t> </w:t>
      </w:r>
      <w:r w:rsidRPr="00282B92">
        <w:rPr>
          <w:rFonts w:ascii="Arial Nova" w:hAnsi="Arial Nova" w:cs="Arial"/>
          <w:sz w:val="18"/>
          <w:szCs w:val="18"/>
          <w:lang w:val="en-GB"/>
        </w:rPr>
        <w:t> </w:t>
      </w:r>
      <w:r w:rsidRPr="00282B92">
        <w:rPr>
          <w:rFonts w:ascii="Arial Nova" w:hAnsi="Arial Nova" w:cs="Arial"/>
          <w:sz w:val="18"/>
          <w:szCs w:val="18"/>
          <w:lang w:val="en-GB"/>
        </w:rPr>
        <w:t> </w:t>
      </w:r>
      <w:r w:rsidRPr="00282B92">
        <w:rPr>
          <w:rFonts w:ascii="Arial Nova" w:hAnsi="Arial Nova" w:cs="Arial"/>
          <w:sz w:val="18"/>
          <w:szCs w:val="18"/>
          <w:lang w:val="en-GB"/>
        </w:rPr>
        <w:fldChar w:fldCharType="end"/>
      </w:r>
      <w:r w:rsidRPr="00282B92">
        <w:rPr>
          <w:rFonts w:ascii="Arial Nova" w:hAnsi="Arial Nova" w:cs="Arial"/>
          <w:sz w:val="18"/>
          <w:szCs w:val="18"/>
          <w:lang w:val="en-GB"/>
        </w:rPr>
        <w:t xml:space="preserve"> (</w:t>
      </w:r>
      <w:r w:rsidR="00F555B5" w:rsidRPr="00282B92">
        <w:rPr>
          <w:rFonts w:ascii="Arial Nova" w:hAnsi="Arial Nova" w:cs="Arial"/>
          <w:sz w:val="18"/>
          <w:szCs w:val="18"/>
          <w:lang w:val="en-GB"/>
        </w:rPr>
        <w:t>full name of the thesis supervisor</w:t>
      </w:r>
      <w:r w:rsidRPr="00282B92">
        <w:rPr>
          <w:rFonts w:ascii="Arial Nova" w:hAnsi="Arial Nova" w:cs="Arial"/>
          <w:sz w:val="18"/>
          <w:szCs w:val="18"/>
          <w:lang w:val="en-GB"/>
        </w:rPr>
        <w:t>) (</w:t>
      </w:r>
      <w:r w:rsidR="003E54ED" w:rsidRPr="00282B92">
        <w:rPr>
          <w:rFonts w:ascii="Arial Nova" w:hAnsi="Arial Nova" w:cs="Arial"/>
          <w:sz w:val="18"/>
          <w:szCs w:val="18"/>
          <w:lang w:val="en-GB"/>
        </w:rPr>
        <w:t>In the case of co-supervision, all the assigned supervisors must be listed and sign</w:t>
      </w:r>
      <w:r w:rsidRPr="00282B92">
        <w:rPr>
          <w:rFonts w:ascii="Arial Nova" w:hAnsi="Arial Nova" w:cs="Arial"/>
          <w:sz w:val="18"/>
          <w:szCs w:val="18"/>
          <w:lang w:val="en-GB"/>
        </w:rPr>
        <w:t>)</w:t>
      </w:r>
    </w:p>
    <w:p w14:paraId="2215F262" w14:textId="201AA663" w:rsidR="00CC346B" w:rsidRPr="00282B92" w:rsidRDefault="00CC346B" w:rsidP="00CC346B">
      <w:pPr>
        <w:spacing w:before="240"/>
        <w:jc w:val="both"/>
        <w:rPr>
          <w:rFonts w:ascii="Arial Nova" w:hAnsi="Arial Nova" w:cs="Arial"/>
          <w:sz w:val="18"/>
          <w:szCs w:val="18"/>
          <w:lang w:val="en-GB"/>
        </w:rPr>
      </w:pPr>
      <w:r w:rsidRPr="00282B92">
        <w:rPr>
          <w:rFonts w:ascii="Arial Nova" w:hAnsi="Arial Nova" w:cs="Arial"/>
          <w:sz w:val="18"/>
          <w:szCs w:val="18"/>
          <w:lang w:val="en-GB"/>
        </w:rPr>
        <w:t>(</w:t>
      </w:r>
      <w:r w:rsidR="00B53DCE" w:rsidRPr="00282B92">
        <w:rPr>
          <w:rFonts w:ascii="Arial Nova" w:hAnsi="Arial Nova" w:cs="Arial"/>
          <w:sz w:val="18"/>
          <w:szCs w:val="18"/>
          <w:lang w:val="en-GB"/>
        </w:rPr>
        <w:t>S</w:t>
      </w:r>
      <w:r w:rsidRPr="00282B92">
        <w:rPr>
          <w:rFonts w:ascii="Arial Nova" w:hAnsi="Arial Nova" w:cs="Arial"/>
          <w:sz w:val="18"/>
          <w:szCs w:val="18"/>
          <w:lang w:val="en-GB"/>
        </w:rPr>
        <w:t>ignatur</w:t>
      </w:r>
      <w:r w:rsidR="00B53DCE" w:rsidRPr="00282B92">
        <w:rPr>
          <w:rFonts w:ascii="Arial Nova" w:hAnsi="Arial Nova" w:cs="Arial"/>
          <w:sz w:val="18"/>
          <w:szCs w:val="18"/>
          <w:lang w:val="en-GB"/>
        </w:rPr>
        <w:t>e</w:t>
      </w:r>
      <w:r w:rsidRPr="00282B92">
        <w:rPr>
          <w:rFonts w:ascii="Arial Nova" w:hAnsi="Arial Nova" w:cs="Arial"/>
          <w:sz w:val="18"/>
          <w:szCs w:val="18"/>
          <w:lang w:val="en-GB"/>
        </w:rPr>
        <w:t>)</w:t>
      </w:r>
    </w:p>
    <w:p w14:paraId="3F0070BE" w14:textId="77777777" w:rsidR="00CC346B" w:rsidRPr="00282B92" w:rsidRDefault="00CC346B" w:rsidP="00CC346B">
      <w:pPr>
        <w:spacing w:before="240"/>
        <w:jc w:val="both"/>
        <w:rPr>
          <w:rFonts w:ascii="Arial Nova" w:hAnsi="Arial Nova" w:cs="Arial"/>
          <w:sz w:val="18"/>
          <w:szCs w:val="18"/>
          <w:lang w:val="en-GB"/>
        </w:rPr>
      </w:pPr>
    </w:p>
    <w:p w14:paraId="0EF20C62" w14:textId="77777777" w:rsidR="00CC346B" w:rsidRPr="00282B92" w:rsidRDefault="00CC346B" w:rsidP="00CC346B">
      <w:pPr>
        <w:spacing w:before="240"/>
        <w:rPr>
          <w:rFonts w:ascii="Arial Nova" w:hAnsi="Arial Nova" w:cs="Arial"/>
          <w:sz w:val="18"/>
          <w:szCs w:val="18"/>
          <w:lang w:val="en-GB"/>
        </w:rPr>
      </w:pPr>
    </w:p>
    <w:p w14:paraId="76D1B988" w14:textId="68A82147" w:rsidR="00CC346B" w:rsidRPr="00282B92" w:rsidRDefault="00CC346B" w:rsidP="00CC346B">
      <w:pPr>
        <w:spacing w:before="240"/>
        <w:jc w:val="both"/>
        <w:rPr>
          <w:rFonts w:ascii="Arial Nova" w:hAnsi="Arial Nova" w:cs="Arial"/>
          <w:sz w:val="18"/>
          <w:szCs w:val="18"/>
          <w:lang w:val="en-GB"/>
        </w:rPr>
      </w:pPr>
      <w:r w:rsidRPr="00282B92">
        <w:rPr>
          <w:rFonts w:ascii="Arial Nova" w:hAnsi="Arial Nova" w:cs="Arial"/>
          <w:sz w:val="18"/>
          <w:szCs w:val="18"/>
          <w:lang w:val="en-GB"/>
        </w:rPr>
        <w:t xml:space="preserve">Dr </w:t>
      </w:r>
      <w:r w:rsidRPr="00282B92">
        <w:rPr>
          <w:rFonts w:ascii="Arial Nova" w:hAnsi="Arial Nova" w:cs="Arial"/>
          <w:sz w:val="18"/>
          <w:szCs w:val="18"/>
          <w:lang w:val="en-GB"/>
        </w:rPr>
        <w:fldChar w:fldCharType="begin">
          <w:ffData>
            <w:name w:val="Text2"/>
            <w:enabled/>
            <w:calcOnExit w:val="0"/>
            <w:textInput/>
          </w:ffData>
        </w:fldChar>
      </w:r>
      <w:r w:rsidRPr="00282B92">
        <w:rPr>
          <w:rFonts w:ascii="Arial Nova" w:hAnsi="Arial Nova" w:cs="Arial"/>
          <w:sz w:val="18"/>
          <w:szCs w:val="18"/>
          <w:lang w:val="en-GB"/>
        </w:rPr>
        <w:instrText xml:space="preserve"> FORMTEXT </w:instrText>
      </w:r>
      <w:r w:rsidRPr="00282B92">
        <w:rPr>
          <w:rFonts w:ascii="Arial Nova" w:hAnsi="Arial Nova" w:cs="Arial"/>
          <w:sz w:val="18"/>
          <w:szCs w:val="18"/>
          <w:lang w:val="en-GB"/>
        </w:rPr>
      </w:r>
      <w:r w:rsidRPr="00282B92">
        <w:rPr>
          <w:rFonts w:ascii="Arial Nova" w:hAnsi="Arial Nova" w:cs="Arial"/>
          <w:sz w:val="18"/>
          <w:szCs w:val="18"/>
          <w:lang w:val="en-GB"/>
        </w:rPr>
        <w:fldChar w:fldCharType="separate"/>
      </w:r>
      <w:r w:rsidRPr="00282B92">
        <w:rPr>
          <w:rFonts w:ascii="Arial Nova" w:hAnsi="Arial Nova" w:cs="Arial"/>
          <w:sz w:val="18"/>
          <w:szCs w:val="18"/>
          <w:lang w:val="en-GB"/>
        </w:rPr>
        <w:t> </w:t>
      </w:r>
      <w:r w:rsidRPr="00282B92">
        <w:rPr>
          <w:rFonts w:ascii="Arial Nova" w:hAnsi="Arial Nova" w:cs="Arial"/>
          <w:sz w:val="18"/>
          <w:szCs w:val="18"/>
          <w:lang w:val="en-GB"/>
        </w:rPr>
        <w:t> </w:t>
      </w:r>
      <w:r w:rsidRPr="00282B92">
        <w:rPr>
          <w:rFonts w:ascii="Arial Nova" w:hAnsi="Arial Nova" w:cs="Arial"/>
          <w:sz w:val="18"/>
          <w:szCs w:val="18"/>
          <w:lang w:val="en-GB"/>
        </w:rPr>
        <w:t> </w:t>
      </w:r>
      <w:r w:rsidRPr="00282B92">
        <w:rPr>
          <w:rFonts w:ascii="Arial Nova" w:hAnsi="Arial Nova" w:cs="Arial"/>
          <w:sz w:val="18"/>
          <w:szCs w:val="18"/>
          <w:lang w:val="en-GB"/>
        </w:rPr>
        <w:t> </w:t>
      </w:r>
      <w:r w:rsidRPr="00282B92">
        <w:rPr>
          <w:rFonts w:ascii="Arial Nova" w:hAnsi="Arial Nova" w:cs="Arial"/>
          <w:sz w:val="18"/>
          <w:szCs w:val="18"/>
          <w:lang w:val="en-GB"/>
        </w:rPr>
        <w:t> </w:t>
      </w:r>
      <w:r w:rsidRPr="00282B92">
        <w:rPr>
          <w:rFonts w:ascii="Arial Nova" w:hAnsi="Arial Nova" w:cs="Arial"/>
          <w:sz w:val="18"/>
          <w:szCs w:val="18"/>
          <w:lang w:val="en-GB"/>
        </w:rPr>
        <w:fldChar w:fldCharType="end"/>
      </w:r>
      <w:r w:rsidRPr="00282B92">
        <w:rPr>
          <w:rFonts w:ascii="Arial Nova" w:hAnsi="Arial Nova" w:cs="Arial"/>
          <w:sz w:val="18"/>
          <w:szCs w:val="18"/>
          <w:lang w:val="en-GB"/>
        </w:rPr>
        <w:t xml:space="preserve"> (</w:t>
      </w:r>
      <w:r w:rsidR="00F15F73" w:rsidRPr="00282B92">
        <w:rPr>
          <w:rFonts w:ascii="Arial Nova" w:hAnsi="Arial Nova" w:cs="Arial"/>
          <w:sz w:val="18"/>
          <w:szCs w:val="18"/>
          <w:lang w:val="en-GB"/>
        </w:rPr>
        <w:t>full name of the tutor</w:t>
      </w:r>
      <w:r w:rsidRPr="00282B92">
        <w:rPr>
          <w:rFonts w:ascii="Arial Nova" w:hAnsi="Arial Nova" w:cs="Arial"/>
          <w:sz w:val="18"/>
          <w:szCs w:val="18"/>
          <w:lang w:val="en-GB"/>
        </w:rPr>
        <w:t>)</w:t>
      </w:r>
    </w:p>
    <w:p w14:paraId="66C77D81" w14:textId="77777777" w:rsidR="00CC346B" w:rsidRPr="00282B92" w:rsidRDefault="00CC346B" w:rsidP="00CC346B">
      <w:pPr>
        <w:spacing w:before="120"/>
        <w:jc w:val="center"/>
        <w:rPr>
          <w:rFonts w:ascii="Arial Nova" w:hAnsi="Arial Nova" w:cs="Arial"/>
          <w:sz w:val="18"/>
          <w:szCs w:val="18"/>
          <w:lang w:val="en-GB"/>
        </w:rPr>
      </w:pPr>
      <w:r w:rsidRPr="00282B92">
        <w:rPr>
          <w:rFonts w:ascii="Arial Nova" w:hAnsi="Arial Nova" w:cs="Arial"/>
          <w:sz w:val="18"/>
          <w:szCs w:val="18"/>
          <w:lang w:val="en-GB"/>
        </w:rPr>
        <w:t xml:space="preserve"> </w:t>
      </w:r>
    </w:p>
    <w:p w14:paraId="0E26BBAC" w14:textId="1FDF38EA" w:rsidR="00CC346B" w:rsidRPr="00282B92" w:rsidRDefault="00CC346B" w:rsidP="00CC346B">
      <w:pPr>
        <w:spacing w:before="240"/>
        <w:jc w:val="both"/>
        <w:rPr>
          <w:rFonts w:ascii="Arial Nova" w:hAnsi="Arial Nova" w:cs="Arial"/>
          <w:sz w:val="18"/>
          <w:szCs w:val="18"/>
          <w:lang w:val="en-GB"/>
        </w:rPr>
      </w:pPr>
      <w:r w:rsidRPr="00282B92">
        <w:rPr>
          <w:rFonts w:ascii="Arial Nova" w:hAnsi="Arial Nova" w:cs="Arial"/>
          <w:sz w:val="18"/>
          <w:szCs w:val="18"/>
          <w:lang w:val="en-GB"/>
        </w:rPr>
        <w:t>(</w:t>
      </w:r>
      <w:r w:rsidR="00F15F73" w:rsidRPr="00282B92">
        <w:rPr>
          <w:rFonts w:ascii="Arial Nova" w:hAnsi="Arial Nova" w:cs="Arial"/>
          <w:sz w:val="18"/>
          <w:szCs w:val="18"/>
          <w:lang w:val="en-GB"/>
        </w:rPr>
        <w:t>S</w:t>
      </w:r>
      <w:r w:rsidRPr="00282B92">
        <w:rPr>
          <w:rFonts w:ascii="Arial Nova" w:hAnsi="Arial Nova" w:cs="Arial"/>
          <w:sz w:val="18"/>
          <w:szCs w:val="18"/>
          <w:lang w:val="en-GB"/>
        </w:rPr>
        <w:t>ignatur</w:t>
      </w:r>
      <w:r w:rsidR="00F15F73" w:rsidRPr="00282B92">
        <w:rPr>
          <w:rFonts w:ascii="Arial Nova" w:hAnsi="Arial Nova" w:cs="Arial"/>
          <w:sz w:val="18"/>
          <w:szCs w:val="18"/>
          <w:lang w:val="en-GB"/>
        </w:rPr>
        <w:t>e</w:t>
      </w:r>
      <w:r w:rsidRPr="00282B92">
        <w:rPr>
          <w:rFonts w:ascii="Arial Nova" w:hAnsi="Arial Nova" w:cs="Arial"/>
          <w:sz w:val="18"/>
          <w:szCs w:val="18"/>
          <w:lang w:val="en-GB"/>
        </w:rPr>
        <w:t>)</w:t>
      </w:r>
    </w:p>
    <w:p w14:paraId="7EFA67FC" w14:textId="77777777" w:rsidR="00CC346B" w:rsidRPr="00282B92" w:rsidRDefault="00CC346B" w:rsidP="00CC346B">
      <w:pPr>
        <w:spacing w:before="240"/>
        <w:jc w:val="both"/>
        <w:rPr>
          <w:rFonts w:ascii="Arial Nova" w:hAnsi="Arial Nova" w:cs="Arial"/>
          <w:sz w:val="18"/>
          <w:szCs w:val="18"/>
          <w:lang w:val="en-GB"/>
        </w:rPr>
      </w:pPr>
    </w:p>
    <w:p w14:paraId="677418B8" w14:textId="018633E2" w:rsidR="00CC346B" w:rsidRPr="00282B92" w:rsidRDefault="00CC346B" w:rsidP="00CC346B">
      <w:pPr>
        <w:spacing w:before="240"/>
        <w:jc w:val="both"/>
        <w:rPr>
          <w:rFonts w:ascii="Arial Nova" w:hAnsi="Arial Nova" w:cs="Arial"/>
          <w:sz w:val="18"/>
          <w:szCs w:val="18"/>
          <w:lang w:val="en-GB"/>
        </w:rPr>
      </w:pPr>
      <w:r w:rsidRPr="00282B92">
        <w:rPr>
          <w:rFonts w:ascii="Arial Nova" w:hAnsi="Arial Nova" w:cs="Arial"/>
          <w:sz w:val="18"/>
          <w:szCs w:val="18"/>
          <w:lang w:val="en-GB"/>
        </w:rPr>
        <w:t xml:space="preserve">Dr </w:t>
      </w:r>
      <w:r w:rsidRPr="00282B92">
        <w:rPr>
          <w:rFonts w:ascii="Arial Nova" w:hAnsi="Arial Nova" w:cs="Arial"/>
          <w:sz w:val="18"/>
          <w:szCs w:val="18"/>
          <w:lang w:val="en-GB"/>
        </w:rPr>
        <w:fldChar w:fldCharType="begin">
          <w:ffData>
            <w:name w:val="Text2"/>
            <w:enabled/>
            <w:calcOnExit w:val="0"/>
            <w:textInput/>
          </w:ffData>
        </w:fldChar>
      </w:r>
      <w:r w:rsidRPr="00282B92">
        <w:rPr>
          <w:rFonts w:ascii="Arial Nova" w:hAnsi="Arial Nova" w:cs="Arial"/>
          <w:sz w:val="18"/>
          <w:szCs w:val="18"/>
          <w:lang w:val="en-GB"/>
        </w:rPr>
        <w:instrText xml:space="preserve"> FORMTEXT </w:instrText>
      </w:r>
      <w:r w:rsidRPr="00282B92">
        <w:rPr>
          <w:rFonts w:ascii="Arial Nova" w:hAnsi="Arial Nova" w:cs="Arial"/>
          <w:sz w:val="18"/>
          <w:szCs w:val="18"/>
          <w:lang w:val="en-GB"/>
        </w:rPr>
      </w:r>
      <w:r w:rsidRPr="00282B92">
        <w:rPr>
          <w:rFonts w:ascii="Arial Nova" w:hAnsi="Arial Nova" w:cs="Arial"/>
          <w:sz w:val="18"/>
          <w:szCs w:val="18"/>
          <w:lang w:val="en-GB"/>
        </w:rPr>
        <w:fldChar w:fldCharType="separate"/>
      </w:r>
      <w:r w:rsidRPr="00282B92">
        <w:rPr>
          <w:rFonts w:ascii="Arial Nova" w:hAnsi="Arial Nova" w:cs="Arial"/>
          <w:sz w:val="18"/>
          <w:szCs w:val="18"/>
          <w:lang w:val="en-GB"/>
        </w:rPr>
        <w:t> </w:t>
      </w:r>
      <w:r w:rsidRPr="00282B92">
        <w:rPr>
          <w:rFonts w:ascii="Arial Nova" w:hAnsi="Arial Nova" w:cs="Arial"/>
          <w:sz w:val="18"/>
          <w:szCs w:val="18"/>
          <w:lang w:val="en-GB"/>
        </w:rPr>
        <w:t> </w:t>
      </w:r>
      <w:r w:rsidRPr="00282B92">
        <w:rPr>
          <w:rFonts w:ascii="Arial Nova" w:hAnsi="Arial Nova" w:cs="Arial"/>
          <w:sz w:val="18"/>
          <w:szCs w:val="18"/>
          <w:lang w:val="en-GB"/>
        </w:rPr>
        <w:t> </w:t>
      </w:r>
      <w:r w:rsidRPr="00282B92">
        <w:rPr>
          <w:rFonts w:ascii="Arial Nova" w:hAnsi="Arial Nova" w:cs="Arial"/>
          <w:sz w:val="18"/>
          <w:szCs w:val="18"/>
          <w:lang w:val="en-GB"/>
        </w:rPr>
        <w:t> </w:t>
      </w:r>
      <w:r w:rsidRPr="00282B92">
        <w:rPr>
          <w:rFonts w:ascii="Arial Nova" w:hAnsi="Arial Nova" w:cs="Arial"/>
          <w:sz w:val="18"/>
          <w:szCs w:val="18"/>
          <w:lang w:val="en-GB"/>
        </w:rPr>
        <w:t> </w:t>
      </w:r>
      <w:r w:rsidRPr="00282B92">
        <w:rPr>
          <w:rFonts w:ascii="Arial Nova" w:hAnsi="Arial Nova" w:cs="Arial"/>
          <w:sz w:val="18"/>
          <w:szCs w:val="18"/>
          <w:lang w:val="en-GB"/>
        </w:rPr>
        <w:fldChar w:fldCharType="end"/>
      </w:r>
      <w:r w:rsidRPr="00282B92">
        <w:rPr>
          <w:rFonts w:ascii="Arial Nova" w:hAnsi="Arial Nova" w:cs="Arial"/>
          <w:sz w:val="18"/>
          <w:szCs w:val="18"/>
          <w:lang w:val="en-GB"/>
        </w:rPr>
        <w:t xml:space="preserve"> (</w:t>
      </w:r>
      <w:r w:rsidR="00F15F73" w:rsidRPr="00282B92">
        <w:rPr>
          <w:rFonts w:ascii="Arial Nova" w:hAnsi="Arial Nova" w:cs="Arial"/>
          <w:sz w:val="18"/>
          <w:szCs w:val="18"/>
          <w:lang w:val="en-GB"/>
        </w:rPr>
        <w:t>full name of the coordinator</w:t>
      </w:r>
      <w:r w:rsidRPr="00282B92">
        <w:rPr>
          <w:rFonts w:ascii="Arial Nova" w:hAnsi="Arial Nova" w:cs="Arial"/>
          <w:sz w:val="18"/>
          <w:szCs w:val="18"/>
          <w:lang w:val="en-GB"/>
        </w:rPr>
        <w:t>)</w:t>
      </w:r>
    </w:p>
    <w:p w14:paraId="6BE53384" w14:textId="77777777" w:rsidR="00CC346B" w:rsidRPr="00282B92" w:rsidRDefault="00CC346B" w:rsidP="00CC346B">
      <w:pPr>
        <w:spacing w:before="120"/>
        <w:jc w:val="center"/>
        <w:rPr>
          <w:rFonts w:ascii="Arial Nova" w:hAnsi="Arial Nova" w:cs="Arial"/>
          <w:sz w:val="18"/>
          <w:szCs w:val="18"/>
          <w:lang w:val="en-GB"/>
        </w:rPr>
      </w:pPr>
      <w:r w:rsidRPr="00282B92">
        <w:rPr>
          <w:rFonts w:ascii="Arial Nova" w:hAnsi="Arial Nova" w:cs="Arial"/>
          <w:sz w:val="18"/>
          <w:szCs w:val="18"/>
          <w:lang w:val="en-GB"/>
        </w:rPr>
        <w:t xml:space="preserve"> </w:t>
      </w:r>
    </w:p>
    <w:p w14:paraId="52F645A4" w14:textId="39122147" w:rsidR="00CC346B" w:rsidRPr="00282B92" w:rsidRDefault="00CC346B" w:rsidP="00CC346B">
      <w:pPr>
        <w:spacing w:before="240"/>
        <w:jc w:val="both"/>
        <w:rPr>
          <w:rFonts w:ascii="Arial Nova" w:hAnsi="Arial Nova" w:cs="Arial"/>
          <w:sz w:val="18"/>
          <w:szCs w:val="18"/>
          <w:lang w:val="en-GB"/>
        </w:rPr>
      </w:pPr>
      <w:r w:rsidRPr="00282B92">
        <w:rPr>
          <w:rFonts w:ascii="Arial Nova" w:hAnsi="Arial Nova" w:cs="Arial"/>
          <w:sz w:val="18"/>
          <w:szCs w:val="18"/>
          <w:lang w:val="en-GB"/>
        </w:rPr>
        <w:t>(</w:t>
      </w:r>
      <w:r w:rsidR="00F15F73" w:rsidRPr="00282B92">
        <w:rPr>
          <w:rFonts w:ascii="Arial Nova" w:hAnsi="Arial Nova" w:cs="Arial"/>
          <w:sz w:val="18"/>
          <w:szCs w:val="18"/>
          <w:lang w:val="en-GB"/>
        </w:rPr>
        <w:t>S</w:t>
      </w:r>
      <w:r w:rsidRPr="00282B92">
        <w:rPr>
          <w:rFonts w:ascii="Arial Nova" w:hAnsi="Arial Nova" w:cs="Arial"/>
          <w:sz w:val="18"/>
          <w:szCs w:val="18"/>
          <w:lang w:val="en-GB"/>
        </w:rPr>
        <w:t>ignatur</w:t>
      </w:r>
      <w:r w:rsidR="00F15F73" w:rsidRPr="00282B92">
        <w:rPr>
          <w:rFonts w:ascii="Arial Nova" w:hAnsi="Arial Nova" w:cs="Arial"/>
          <w:sz w:val="18"/>
          <w:szCs w:val="18"/>
          <w:lang w:val="en-GB"/>
        </w:rPr>
        <w:t>e</w:t>
      </w:r>
      <w:r w:rsidRPr="00282B92">
        <w:rPr>
          <w:rFonts w:ascii="Arial Nova" w:hAnsi="Arial Nova" w:cs="Arial"/>
          <w:sz w:val="18"/>
          <w:szCs w:val="18"/>
          <w:lang w:val="en-GB"/>
        </w:rPr>
        <w:t>)</w:t>
      </w:r>
    </w:p>
    <w:p w14:paraId="4CDA73A1" w14:textId="77777777" w:rsidR="00CC346B" w:rsidRPr="00282B92" w:rsidRDefault="00CC346B" w:rsidP="00CC346B">
      <w:pPr>
        <w:spacing w:before="240"/>
        <w:jc w:val="both"/>
        <w:rPr>
          <w:rFonts w:ascii="Arial Nova" w:hAnsi="Arial Nova" w:cs="Arial"/>
          <w:sz w:val="18"/>
          <w:szCs w:val="18"/>
          <w:lang w:val="en-GB"/>
        </w:rPr>
      </w:pPr>
    </w:p>
    <w:p w14:paraId="7392B32A" w14:textId="5173DFDF" w:rsidR="00CC346B" w:rsidRPr="00282B92" w:rsidRDefault="00CC346B" w:rsidP="00067E17">
      <w:pPr>
        <w:spacing w:before="240"/>
        <w:rPr>
          <w:rFonts w:ascii="Arial Nova" w:hAnsi="Arial Nova"/>
          <w:sz w:val="18"/>
          <w:szCs w:val="18"/>
          <w:lang w:val="en-GB"/>
        </w:rPr>
      </w:pPr>
    </w:p>
    <w:sectPr w:rsidR="00CC346B" w:rsidRPr="00282B92" w:rsidSect="004D79ED">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164FD" w14:textId="77777777" w:rsidR="008F2C2B" w:rsidRDefault="008F2C2B" w:rsidP="007C4025">
      <w:pPr>
        <w:spacing w:after="0" w:line="240" w:lineRule="auto"/>
      </w:pPr>
      <w:r>
        <w:separator/>
      </w:r>
    </w:p>
  </w:endnote>
  <w:endnote w:type="continuationSeparator" w:id="0">
    <w:p w14:paraId="2C2EE6FC" w14:textId="77777777" w:rsidR="008F2C2B" w:rsidRDefault="008F2C2B" w:rsidP="007C4025">
      <w:pPr>
        <w:spacing w:after="0" w:line="240" w:lineRule="auto"/>
      </w:pPr>
      <w:r>
        <w:continuationSeparator/>
      </w:r>
    </w:p>
  </w:endnote>
  <w:endnote w:type="continuationNotice" w:id="1">
    <w:p w14:paraId="6AD1E21C" w14:textId="77777777" w:rsidR="008F2C2B" w:rsidRDefault="008F2C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99493" w14:textId="37D58542" w:rsidR="007F3026" w:rsidRPr="00067E17" w:rsidRDefault="00067E17" w:rsidP="00067E17">
    <w:pPr>
      <w:pStyle w:val="Peu"/>
    </w:pPr>
    <w:fldSimple w:instr=" FILENAME  \p  \* MERGEFORMAT ">
      <w:r w:rsidRPr="00067E17">
        <w:rPr>
          <w:rFonts w:ascii="Arial Nova" w:hAnsi="Arial Nova"/>
          <w:noProof/>
          <w:sz w:val="12"/>
          <w:szCs w:val="12"/>
        </w:rPr>
        <w:t>https://uab.sharepoint.com/sites/X-UnitatCompartidaEscoladeDoctorat/Documents</w:t>
      </w:r>
      <w:r>
        <w:rPr>
          <w:noProof/>
        </w:rPr>
        <w:t xml:space="preserve"> </w:t>
      </w:r>
      <w:r w:rsidRPr="00067E17">
        <w:rPr>
          <w:noProof/>
          <w:sz w:val="12"/>
          <w:szCs w:val="12"/>
        </w:rPr>
        <w:t>compartits/000 PROCEDIMENTS/COM Document compromis/Annex 5.1. MOD_COMP_compromis_document_juny_2025 (3)_CG_canvis JP_EN_CG_250725_6.4.docx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77A57" w14:textId="77777777" w:rsidR="008F2C2B" w:rsidRDefault="008F2C2B" w:rsidP="007C4025">
      <w:pPr>
        <w:spacing w:after="0" w:line="240" w:lineRule="auto"/>
      </w:pPr>
      <w:r>
        <w:separator/>
      </w:r>
    </w:p>
  </w:footnote>
  <w:footnote w:type="continuationSeparator" w:id="0">
    <w:p w14:paraId="5E99D949" w14:textId="77777777" w:rsidR="008F2C2B" w:rsidRDefault="008F2C2B" w:rsidP="007C4025">
      <w:pPr>
        <w:spacing w:after="0" w:line="240" w:lineRule="auto"/>
      </w:pPr>
      <w:r>
        <w:continuationSeparator/>
      </w:r>
    </w:p>
  </w:footnote>
  <w:footnote w:type="continuationNotice" w:id="1">
    <w:p w14:paraId="3F50ABDC" w14:textId="77777777" w:rsidR="008F2C2B" w:rsidRDefault="008F2C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A79A" w14:textId="746D8584" w:rsidR="00451655" w:rsidRDefault="00C24CAF" w:rsidP="00451655">
    <w:pPr>
      <w:pStyle w:val="NormalWeb"/>
    </w:pPr>
    <w:r>
      <w:rPr>
        <w:noProof/>
      </w:rPr>
      <mc:AlternateContent>
        <mc:Choice Requires="wps">
          <w:drawing>
            <wp:anchor distT="0" distB="0" distL="114300" distR="114300" simplePos="0" relativeHeight="251658240" behindDoc="0" locked="0" layoutInCell="1" allowOverlap="1" wp14:anchorId="28A7FDA9" wp14:editId="20116453">
              <wp:simplePos x="0" y="0"/>
              <wp:positionH relativeFrom="column">
                <wp:posOffset>4274600</wp:posOffset>
              </wp:positionH>
              <wp:positionV relativeFrom="paragraph">
                <wp:posOffset>-137562</wp:posOffset>
              </wp:positionV>
              <wp:extent cx="2199992" cy="9008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992" cy="900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76170" w14:textId="427E61AC" w:rsidR="00967C80" w:rsidRPr="00507928" w:rsidRDefault="003507AA" w:rsidP="00C24CAF">
                          <w:pPr>
                            <w:pStyle w:val="Capalera"/>
                            <w:jc w:val="center"/>
                            <w:rPr>
                              <w:rFonts w:ascii="Arial Nova" w:eastAsia="Arial Nova" w:hAnsi="Arial Nova" w:cs="Arial Nova"/>
                              <w:sz w:val="16"/>
                              <w:szCs w:val="16"/>
                              <w:lang w:eastAsia="es-ES"/>
                            </w:rPr>
                          </w:pPr>
                          <w:r w:rsidRPr="00507928">
                            <w:rPr>
                              <w:rFonts w:ascii="Arial Nova" w:eastAsia="Arial Nova" w:hAnsi="Arial Nova" w:cs="Arial Nova"/>
                              <w:sz w:val="16"/>
                              <w:szCs w:val="16"/>
                              <w:lang w:eastAsia="es-ES"/>
                            </w:rPr>
                            <w:t>Escola de Doctorat de la UAB</w:t>
                          </w:r>
                        </w:p>
                        <w:p w14:paraId="5EAF922E" w14:textId="1AF3C182" w:rsidR="00314145" w:rsidRPr="00507928" w:rsidRDefault="00314145" w:rsidP="00C24CAF">
                          <w:pPr>
                            <w:pStyle w:val="Capalera"/>
                            <w:jc w:val="center"/>
                            <w:rPr>
                              <w:rFonts w:ascii="Arial Nova" w:eastAsia="Arial Nova" w:hAnsi="Arial Nova" w:cs="Arial Nova"/>
                              <w:sz w:val="12"/>
                              <w:szCs w:val="12"/>
                              <w:lang w:eastAsia="es-ES"/>
                            </w:rPr>
                          </w:pPr>
                          <w:r w:rsidRPr="00507928">
                            <w:rPr>
                              <w:rFonts w:ascii="Arial Nova" w:eastAsia="Arial Nova" w:hAnsi="Arial Nova" w:cs="Arial Nova"/>
                              <w:sz w:val="12"/>
                              <w:szCs w:val="12"/>
                              <w:lang w:eastAsia="es-ES"/>
                            </w:rPr>
                            <w:t>Unitat Tècnica de Doctorat</w:t>
                          </w:r>
                        </w:p>
                        <w:p w14:paraId="4972372E" w14:textId="06807439" w:rsidR="00C24CAF" w:rsidRPr="00507928" w:rsidRDefault="00C24CAF" w:rsidP="00C24CAF">
                          <w:pPr>
                            <w:pStyle w:val="Capalera"/>
                            <w:jc w:val="center"/>
                            <w:rPr>
                              <w:rFonts w:ascii="Arial Nova" w:eastAsia="Arial Nova" w:hAnsi="Arial Nova" w:cs="Arial Nova"/>
                              <w:sz w:val="12"/>
                              <w:szCs w:val="12"/>
                              <w:lang w:eastAsia="es-ES"/>
                            </w:rPr>
                          </w:pPr>
                          <w:r w:rsidRPr="00507928">
                            <w:rPr>
                              <w:rFonts w:ascii="Arial Nova" w:eastAsia="Arial Nova" w:hAnsi="Arial Nova" w:cs="Arial Nova"/>
                              <w:sz w:val="12"/>
                              <w:szCs w:val="12"/>
                              <w:lang w:eastAsia="es-ES"/>
                            </w:rPr>
                            <w:t>Trav. de Can Miró s/n · Edifici U ·</w:t>
                          </w:r>
                        </w:p>
                        <w:p w14:paraId="3DBBBCC6" w14:textId="77777777" w:rsidR="00C24CAF" w:rsidRPr="00507928" w:rsidRDefault="00C24CAF" w:rsidP="00C24CAF">
                          <w:pPr>
                            <w:pStyle w:val="Capalera"/>
                            <w:jc w:val="center"/>
                            <w:rPr>
                              <w:rFonts w:ascii="Arial Nova" w:eastAsia="Arial Nova" w:hAnsi="Arial Nova" w:cs="Arial Nova"/>
                              <w:sz w:val="12"/>
                              <w:szCs w:val="12"/>
                              <w:lang w:eastAsia="es-ES"/>
                            </w:rPr>
                          </w:pPr>
                          <w:r w:rsidRPr="00507928">
                            <w:rPr>
                              <w:rFonts w:ascii="Arial Nova" w:eastAsia="Arial Nova" w:hAnsi="Arial Nova" w:cs="Arial Nova"/>
                              <w:sz w:val="12"/>
                              <w:szCs w:val="12"/>
                              <w:lang w:eastAsia="es-ES"/>
                            </w:rPr>
                            <w:t>Campus de la UAB · 08193 Bellaterra</w:t>
                          </w:r>
                        </w:p>
                        <w:p w14:paraId="6645C255" w14:textId="77777777" w:rsidR="00C24CAF" w:rsidRPr="00507928" w:rsidRDefault="00C24CAF" w:rsidP="00C24CAF">
                          <w:pPr>
                            <w:pStyle w:val="Capalera"/>
                            <w:jc w:val="center"/>
                            <w:rPr>
                              <w:rFonts w:ascii="Arial Nova" w:eastAsia="Arial Nova" w:hAnsi="Arial Nova" w:cs="Arial Nova"/>
                              <w:sz w:val="16"/>
                              <w:szCs w:val="16"/>
                              <w:lang w:eastAsia="es-ES"/>
                            </w:rPr>
                          </w:pPr>
                          <w:r w:rsidRPr="00507928">
                            <w:rPr>
                              <w:rFonts w:ascii="Arial Nova" w:eastAsia="Arial Nova" w:hAnsi="Arial Nova" w:cs="Arial Nova"/>
                              <w:sz w:val="12"/>
                              <w:szCs w:val="12"/>
                              <w:lang w:eastAsia="es-ES"/>
                            </w:rPr>
                            <w:t>(Cerdanyola del Vallès) · Barcelona</w:t>
                          </w:r>
                          <w:r w:rsidRPr="00507928">
                            <w:rPr>
                              <w:rFonts w:ascii="Arial Nova" w:eastAsia="Arial Nova" w:hAnsi="Arial Nova" w:cs="Arial Nova"/>
                              <w:sz w:val="16"/>
                              <w:szCs w:val="16"/>
                              <w:lang w:eastAsia="es-ES"/>
                            </w:rPr>
                            <w:t xml:space="preserve"> · Spain</w:t>
                          </w:r>
                        </w:p>
                        <w:p w14:paraId="4CD67C13" w14:textId="730D86D2" w:rsidR="00C24CAF" w:rsidRPr="00507928" w:rsidRDefault="00C24CAF" w:rsidP="00C24CAF">
                          <w:pPr>
                            <w:pStyle w:val="Capalera"/>
                            <w:jc w:val="center"/>
                            <w:rPr>
                              <w:rFonts w:ascii="Arial Nova" w:eastAsia="Arial Nova" w:hAnsi="Arial Nova" w:cs="Arial Nova"/>
                              <w:sz w:val="12"/>
                              <w:szCs w:val="12"/>
                              <w:lang w:eastAsia="es-ES"/>
                            </w:rPr>
                          </w:pPr>
                          <w:r w:rsidRPr="00507928">
                            <w:rPr>
                              <w:rFonts w:ascii="Arial Nova" w:eastAsia="Arial Nova" w:hAnsi="Arial Nova" w:cs="Arial Nova"/>
                              <w:sz w:val="12"/>
                              <w:szCs w:val="12"/>
                              <w:lang w:eastAsia="es-ES"/>
                            </w:rPr>
                            <w:t>·</w:t>
                          </w:r>
                          <w:hyperlink r:id="rId1" w:history="1">
                            <w:r w:rsidR="00022088" w:rsidRPr="00604EAC">
                              <w:rPr>
                                <w:rStyle w:val="Enlla"/>
                                <w:rFonts w:ascii="Arial Nova" w:eastAsia="Arial Nova" w:hAnsi="Arial Nova" w:cs="Arial Nova"/>
                                <w:sz w:val="12"/>
                                <w:szCs w:val="12"/>
                                <w:lang w:eastAsia="es-ES"/>
                              </w:rPr>
                              <w:t>www.uab.cat</w:t>
                            </w:r>
                          </w:hyperlink>
                          <w:r w:rsidR="007433D7" w:rsidRPr="00507928">
                            <w:rPr>
                              <w:rFonts w:ascii="Arial Nova" w:eastAsia="Arial Nova" w:hAnsi="Arial Nova" w:cs="Arial Nova"/>
                              <w:sz w:val="12"/>
                              <w:szCs w:val="12"/>
                              <w:lang w:eastAsia="es-ES"/>
                            </w:rPr>
                            <w:t>/doctorat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7FDA9" id="_x0000_t202" coordsize="21600,21600" o:spt="202" path="m,l,21600r21600,l21600,xe">
              <v:stroke joinstyle="miter"/>
              <v:path gradientshapeok="t" o:connecttype="rect"/>
            </v:shapetype>
            <v:shape id="Text Box 2" o:spid="_x0000_s1026" type="#_x0000_t202" style="position:absolute;margin-left:336.6pt;margin-top:-10.85pt;width:173.25pt;height:7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" stroked="f">
              <v:textbox>
                <w:txbxContent>
                  <w:p w14:paraId="08F76170" w14:textId="427E61AC" w:rsidR="00967C80" w:rsidRPr="00507928" w:rsidRDefault="003507AA" w:rsidP="00C24CAF">
                    <w:pPr>
                      <w:pStyle w:val="Capalera"/>
                      <w:jc w:val="center"/>
                      <w:rPr>
                        <w:rFonts w:ascii="Arial Nova" w:eastAsia="Arial Nova" w:hAnsi="Arial Nova" w:cs="Arial Nova"/>
                        <w:sz w:val="16"/>
                        <w:szCs w:val="16"/>
                        <w:lang w:eastAsia="es-ES"/>
                      </w:rPr>
                    </w:pPr>
                    <w:r w:rsidRPr="00507928">
                      <w:rPr>
                        <w:rFonts w:ascii="Arial Nova" w:eastAsia="Arial Nova" w:hAnsi="Arial Nova" w:cs="Arial Nova"/>
                        <w:sz w:val="16"/>
                        <w:szCs w:val="16"/>
                        <w:lang w:eastAsia="es-ES"/>
                      </w:rPr>
                      <w:t>Escola de Doctorat de la UAB</w:t>
                    </w:r>
                  </w:p>
                  <w:p w14:paraId="5EAF922E" w14:textId="1AF3C182" w:rsidR="00314145" w:rsidRPr="00507928" w:rsidRDefault="00314145" w:rsidP="00C24CAF">
                    <w:pPr>
                      <w:pStyle w:val="Capalera"/>
                      <w:jc w:val="center"/>
                      <w:rPr>
                        <w:rFonts w:ascii="Arial Nova" w:eastAsia="Arial Nova" w:hAnsi="Arial Nova" w:cs="Arial Nova"/>
                        <w:sz w:val="12"/>
                        <w:szCs w:val="12"/>
                        <w:lang w:eastAsia="es-ES"/>
                      </w:rPr>
                    </w:pPr>
                    <w:r w:rsidRPr="00507928">
                      <w:rPr>
                        <w:rFonts w:ascii="Arial Nova" w:eastAsia="Arial Nova" w:hAnsi="Arial Nova" w:cs="Arial Nova"/>
                        <w:sz w:val="12"/>
                        <w:szCs w:val="12"/>
                        <w:lang w:eastAsia="es-ES"/>
                      </w:rPr>
                      <w:t>Unitat Tècnica de Doctorat</w:t>
                    </w:r>
                  </w:p>
                  <w:p w14:paraId="4972372E" w14:textId="06807439" w:rsidR="00C24CAF" w:rsidRPr="00507928" w:rsidRDefault="00C24CAF" w:rsidP="00C24CAF">
                    <w:pPr>
                      <w:pStyle w:val="Capalera"/>
                      <w:jc w:val="center"/>
                      <w:rPr>
                        <w:rFonts w:ascii="Arial Nova" w:eastAsia="Arial Nova" w:hAnsi="Arial Nova" w:cs="Arial Nova"/>
                        <w:sz w:val="12"/>
                        <w:szCs w:val="12"/>
                        <w:lang w:eastAsia="es-ES"/>
                      </w:rPr>
                    </w:pPr>
                    <w:r w:rsidRPr="00507928">
                      <w:rPr>
                        <w:rFonts w:ascii="Arial Nova" w:eastAsia="Arial Nova" w:hAnsi="Arial Nova" w:cs="Arial Nova"/>
                        <w:sz w:val="12"/>
                        <w:szCs w:val="12"/>
                        <w:lang w:eastAsia="es-ES"/>
                      </w:rPr>
                      <w:t>Trav. de Can Miró s/n · Edifici U ·</w:t>
                    </w:r>
                  </w:p>
                  <w:p w14:paraId="3DBBBCC6" w14:textId="77777777" w:rsidR="00C24CAF" w:rsidRPr="00507928" w:rsidRDefault="00C24CAF" w:rsidP="00C24CAF">
                    <w:pPr>
                      <w:pStyle w:val="Capalera"/>
                      <w:jc w:val="center"/>
                      <w:rPr>
                        <w:rFonts w:ascii="Arial Nova" w:eastAsia="Arial Nova" w:hAnsi="Arial Nova" w:cs="Arial Nova"/>
                        <w:sz w:val="12"/>
                        <w:szCs w:val="12"/>
                        <w:lang w:eastAsia="es-ES"/>
                      </w:rPr>
                    </w:pPr>
                    <w:r w:rsidRPr="00507928">
                      <w:rPr>
                        <w:rFonts w:ascii="Arial Nova" w:eastAsia="Arial Nova" w:hAnsi="Arial Nova" w:cs="Arial Nova"/>
                        <w:sz w:val="12"/>
                        <w:szCs w:val="12"/>
                        <w:lang w:eastAsia="es-ES"/>
                      </w:rPr>
                      <w:t>Campus de la UAB · 08193 Bellaterra</w:t>
                    </w:r>
                  </w:p>
                  <w:p w14:paraId="6645C255" w14:textId="77777777" w:rsidR="00C24CAF" w:rsidRPr="00507928" w:rsidRDefault="00C24CAF" w:rsidP="00C24CAF">
                    <w:pPr>
                      <w:pStyle w:val="Capalera"/>
                      <w:jc w:val="center"/>
                      <w:rPr>
                        <w:rFonts w:ascii="Arial Nova" w:eastAsia="Arial Nova" w:hAnsi="Arial Nova" w:cs="Arial Nova"/>
                        <w:sz w:val="16"/>
                        <w:szCs w:val="16"/>
                        <w:lang w:eastAsia="es-ES"/>
                      </w:rPr>
                    </w:pPr>
                    <w:r w:rsidRPr="00507928">
                      <w:rPr>
                        <w:rFonts w:ascii="Arial Nova" w:eastAsia="Arial Nova" w:hAnsi="Arial Nova" w:cs="Arial Nova"/>
                        <w:sz w:val="12"/>
                        <w:szCs w:val="12"/>
                        <w:lang w:eastAsia="es-ES"/>
                      </w:rPr>
                      <w:t>(Cerdanyola del Vallès) · Barcelona</w:t>
                    </w:r>
                    <w:r w:rsidRPr="00507928">
                      <w:rPr>
                        <w:rFonts w:ascii="Arial Nova" w:eastAsia="Arial Nova" w:hAnsi="Arial Nova" w:cs="Arial Nova"/>
                        <w:sz w:val="16"/>
                        <w:szCs w:val="16"/>
                        <w:lang w:eastAsia="es-ES"/>
                      </w:rPr>
                      <w:t xml:space="preserve"> · Spain</w:t>
                    </w:r>
                  </w:p>
                  <w:p w14:paraId="4CD67C13" w14:textId="730D86D2" w:rsidR="00C24CAF" w:rsidRPr="00507928" w:rsidRDefault="00C24CAF" w:rsidP="00C24CAF">
                    <w:pPr>
                      <w:pStyle w:val="Capalera"/>
                      <w:jc w:val="center"/>
                      <w:rPr>
                        <w:rFonts w:ascii="Arial Nova" w:eastAsia="Arial Nova" w:hAnsi="Arial Nova" w:cs="Arial Nova"/>
                        <w:sz w:val="12"/>
                        <w:szCs w:val="12"/>
                        <w:lang w:eastAsia="es-ES"/>
                      </w:rPr>
                    </w:pPr>
                    <w:r w:rsidRPr="00507928">
                      <w:rPr>
                        <w:rFonts w:ascii="Arial Nova" w:eastAsia="Arial Nova" w:hAnsi="Arial Nova" w:cs="Arial Nova"/>
                        <w:sz w:val="12"/>
                        <w:szCs w:val="12"/>
                        <w:lang w:eastAsia="es-ES"/>
                      </w:rPr>
                      <w:t>·</w:t>
                    </w:r>
                    <w:hyperlink r:id="rId2" w:history="1">
                      <w:r w:rsidR="00022088" w:rsidRPr="00604EAC">
                        <w:rPr>
                          <w:rStyle w:val="Enlla"/>
                          <w:rFonts w:ascii="Arial Nova" w:eastAsia="Arial Nova" w:hAnsi="Arial Nova" w:cs="Arial Nova"/>
                          <w:sz w:val="12"/>
                          <w:szCs w:val="12"/>
                          <w:lang w:eastAsia="es-ES"/>
                        </w:rPr>
                        <w:t>www.uab.cat</w:t>
                      </w:r>
                    </w:hyperlink>
                    <w:r w:rsidR="007433D7" w:rsidRPr="00507928">
                      <w:rPr>
                        <w:rFonts w:ascii="Arial Nova" w:eastAsia="Arial Nova" w:hAnsi="Arial Nova" w:cs="Arial Nova"/>
                        <w:sz w:val="12"/>
                        <w:szCs w:val="12"/>
                        <w:lang w:eastAsia="es-ES"/>
                      </w:rPr>
                      <w:t>/doctorat</w:t>
                    </w:r>
                  </w:p>
                </w:txbxContent>
              </v:textbox>
            </v:shape>
          </w:pict>
        </mc:Fallback>
      </mc:AlternateContent>
    </w:r>
    <w:r w:rsidR="00451655">
      <w:rPr>
        <w:noProof/>
      </w:rPr>
      <w:drawing>
        <wp:inline distT="0" distB="0" distL="0" distR="0" wp14:anchorId="480D32C6" wp14:editId="2775ED74">
          <wp:extent cx="1187412" cy="461477"/>
          <wp:effectExtent l="0" t="0" r="0" b="0"/>
          <wp:docPr id="843074179"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74179" name="Imatge 1" descr="Imatge que conté text, Font, logotip, Gràfics&#10;&#10;Descripció generada automàtica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1793" cy="470953"/>
                  </a:xfrm>
                  <a:prstGeom prst="rect">
                    <a:avLst/>
                  </a:prstGeom>
                  <a:noFill/>
                  <a:ln>
                    <a:noFill/>
                  </a:ln>
                </pic:spPr>
              </pic:pic>
            </a:graphicData>
          </a:graphic>
        </wp:inline>
      </w:drawing>
    </w:r>
    <w:r>
      <w:tab/>
    </w:r>
  </w:p>
  <w:p w14:paraId="010FB520" w14:textId="77777777" w:rsidR="007C4025" w:rsidRDefault="007C402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298F"/>
    <w:multiLevelType w:val="hybridMultilevel"/>
    <w:tmpl w:val="803AAB00"/>
    <w:lvl w:ilvl="0" w:tplc="9DECFFB4">
      <w:numFmt w:val="bullet"/>
      <w:lvlText w:val="-"/>
      <w:lvlJc w:val="left"/>
      <w:pPr>
        <w:tabs>
          <w:tab w:val="num" w:pos="1068"/>
        </w:tabs>
        <w:ind w:left="1068" w:hanging="360"/>
      </w:pPr>
      <w:rPr>
        <w:rFonts w:ascii="Calibri" w:eastAsia="Times New Roman" w:hAnsi="Calibri" w:cs="Times New Roman" w:hint="default"/>
      </w:rPr>
    </w:lvl>
    <w:lvl w:ilvl="1" w:tplc="04030003">
      <w:start w:val="1"/>
      <w:numFmt w:val="bullet"/>
      <w:lvlText w:val="o"/>
      <w:lvlJc w:val="left"/>
      <w:pPr>
        <w:tabs>
          <w:tab w:val="num" w:pos="1788"/>
        </w:tabs>
        <w:ind w:left="1788" w:hanging="360"/>
      </w:pPr>
      <w:rPr>
        <w:rFonts w:ascii="Courier New" w:hAnsi="Courier New" w:cs="Courier New" w:hint="default"/>
      </w:rPr>
    </w:lvl>
    <w:lvl w:ilvl="2" w:tplc="04030005" w:tentative="1">
      <w:start w:val="1"/>
      <w:numFmt w:val="bullet"/>
      <w:lvlText w:val=""/>
      <w:lvlJc w:val="left"/>
      <w:pPr>
        <w:tabs>
          <w:tab w:val="num" w:pos="2508"/>
        </w:tabs>
        <w:ind w:left="2508" w:hanging="360"/>
      </w:pPr>
      <w:rPr>
        <w:rFonts w:ascii="Wingdings" w:hAnsi="Wingdings" w:hint="default"/>
      </w:rPr>
    </w:lvl>
    <w:lvl w:ilvl="3" w:tplc="AACAA628">
      <w:numFmt w:val="bullet"/>
      <w:lvlText w:val="-"/>
      <w:lvlJc w:val="left"/>
      <w:pPr>
        <w:tabs>
          <w:tab w:val="num" w:pos="3228"/>
        </w:tabs>
        <w:ind w:left="3228" w:hanging="360"/>
      </w:pPr>
      <w:rPr>
        <w:rFonts w:ascii="Tunga" w:hAnsi="Tunga" w:cs="Tunga" w:hint="default"/>
      </w:rPr>
    </w:lvl>
    <w:lvl w:ilvl="4" w:tplc="04030003" w:tentative="1">
      <w:start w:val="1"/>
      <w:numFmt w:val="bullet"/>
      <w:lvlText w:val="o"/>
      <w:lvlJc w:val="left"/>
      <w:pPr>
        <w:tabs>
          <w:tab w:val="num" w:pos="3948"/>
        </w:tabs>
        <w:ind w:left="3948" w:hanging="360"/>
      </w:pPr>
      <w:rPr>
        <w:rFonts w:ascii="Courier New" w:hAnsi="Courier New" w:cs="Courier New" w:hint="default"/>
      </w:rPr>
    </w:lvl>
    <w:lvl w:ilvl="5" w:tplc="04030005" w:tentative="1">
      <w:start w:val="1"/>
      <w:numFmt w:val="bullet"/>
      <w:lvlText w:val=""/>
      <w:lvlJc w:val="left"/>
      <w:pPr>
        <w:tabs>
          <w:tab w:val="num" w:pos="4668"/>
        </w:tabs>
        <w:ind w:left="4668" w:hanging="360"/>
      </w:pPr>
      <w:rPr>
        <w:rFonts w:ascii="Wingdings" w:hAnsi="Wingdings" w:hint="default"/>
      </w:rPr>
    </w:lvl>
    <w:lvl w:ilvl="6" w:tplc="04030001" w:tentative="1">
      <w:start w:val="1"/>
      <w:numFmt w:val="bullet"/>
      <w:lvlText w:val=""/>
      <w:lvlJc w:val="left"/>
      <w:pPr>
        <w:tabs>
          <w:tab w:val="num" w:pos="5388"/>
        </w:tabs>
        <w:ind w:left="5388" w:hanging="360"/>
      </w:pPr>
      <w:rPr>
        <w:rFonts w:ascii="Symbol" w:hAnsi="Symbol" w:hint="default"/>
      </w:rPr>
    </w:lvl>
    <w:lvl w:ilvl="7" w:tplc="04030003" w:tentative="1">
      <w:start w:val="1"/>
      <w:numFmt w:val="bullet"/>
      <w:lvlText w:val="o"/>
      <w:lvlJc w:val="left"/>
      <w:pPr>
        <w:tabs>
          <w:tab w:val="num" w:pos="6108"/>
        </w:tabs>
        <w:ind w:left="6108" w:hanging="360"/>
      </w:pPr>
      <w:rPr>
        <w:rFonts w:ascii="Courier New" w:hAnsi="Courier New" w:cs="Courier New" w:hint="default"/>
      </w:rPr>
    </w:lvl>
    <w:lvl w:ilvl="8" w:tplc="0403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197132BD"/>
    <w:multiLevelType w:val="hybridMultilevel"/>
    <w:tmpl w:val="8E3E69B0"/>
    <w:lvl w:ilvl="0" w:tplc="8894F53C">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35BD48D1"/>
    <w:multiLevelType w:val="hybridMultilevel"/>
    <w:tmpl w:val="9362860A"/>
    <w:lvl w:ilvl="0" w:tplc="8BCCA31A">
      <w:start w:val="1"/>
      <w:numFmt w:val="bullet"/>
      <w:lvlText w:val="-"/>
      <w:lvlJc w:val="left"/>
      <w:pPr>
        <w:ind w:left="1080" w:hanging="360"/>
      </w:pPr>
      <w:rPr>
        <w:rFonts w:ascii="Aptos" w:eastAsiaTheme="minorHAnsi" w:hAnsi="Aptos" w:cstheme="minorBidi" w:hint="default"/>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 w15:restartNumberingAfterBreak="0">
    <w:nsid w:val="491F773F"/>
    <w:multiLevelType w:val="hybridMultilevel"/>
    <w:tmpl w:val="16DEB844"/>
    <w:lvl w:ilvl="0" w:tplc="EB92C2E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51AA2686"/>
    <w:multiLevelType w:val="hybridMultilevel"/>
    <w:tmpl w:val="854E9F90"/>
    <w:lvl w:ilvl="0" w:tplc="0C9E888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8DF25CC"/>
    <w:multiLevelType w:val="multilevel"/>
    <w:tmpl w:val="C3B4640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A926B84"/>
    <w:multiLevelType w:val="hybridMultilevel"/>
    <w:tmpl w:val="0546923A"/>
    <w:lvl w:ilvl="0" w:tplc="CB66A736">
      <w:start w:val="1"/>
      <w:numFmt w:val="bullet"/>
      <w:lvlText w:val=""/>
      <w:lvlJc w:val="left"/>
      <w:pPr>
        <w:tabs>
          <w:tab w:val="num" w:pos="720"/>
        </w:tabs>
        <w:ind w:left="720" w:hanging="360"/>
      </w:pPr>
      <w:rPr>
        <w:rFonts w:ascii="Symbol" w:hAnsi="Symbol"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Times New Roman" w:hint="default"/>
      </w:rPr>
    </w:lvl>
    <w:lvl w:ilvl="3" w:tplc="0C0A0001">
      <w:start w:val="1"/>
      <w:numFmt w:val="bullet"/>
      <w:lvlText w:val=""/>
      <w:lvlJc w:val="left"/>
      <w:pPr>
        <w:tabs>
          <w:tab w:val="num" w:pos="3240"/>
        </w:tabs>
        <w:ind w:left="3240" w:hanging="360"/>
      </w:pPr>
      <w:rPr>
        <w:rFonts w:ascii="Symbol" w:hAnsi="Symbol" w:cs="Times New Roman"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Times New Roman" w:hint="default"/>
      </w:rPr>
    </w:lvl>
    <w:lvl w:ilvl="6" w:tplc="0C0A0001">
      <w:start w:val="1"/>
      <w:numFmt w:val="bullet"/>
      <w:lvlText w:val=""/>
      <w:lvlJc w:val="left"/>
      <w:pPr>
        <w:tabs>
          <w:tab w:val="num" w:pos="5400"/>
        </w:tabs>
        <w:ind w:left="5400" w:hanging="360"/>
      </w:pPr>
      <w:rPr>
        <w:rFonts w:ascii="Symbol" w:hAnsi="Symbol" w:cs="Times New Roman"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Times New Roman" w:hint="default"/>
      </w:rPr>
    </w:lvl>
  </w:abstractNum>
  <w:abstractNum w:abstractNumId="7" w15:restartNumberingAfterBreak="0">
    <w:nsid w:val="5D055B69"/>
    <w:multiLevelType w:val="hybridMultilevel"/>
    <w:tmpl w:val="F7366F0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652C128D"/>
    <w:multiLevelType w:val="hybridMultilevel"/>
    <w:tmpl w:val="6E120D12"/>
    <w:lvl w:ilvl="0" w:tplc="0403000F">
      <w:start w:val="1"/>
      <w:numFmt w:val="decimal"/>
      <w:lvlText w:val="%1."/>
      <w:lvlJc w:val="left"/>
      <w:pPr>
        <w:ind w:left="720" w:hanging="360"/>
      </w:pPr>
      <w:rPr>
        <w:rFonts w:hint="default"/>
        <w:sz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73CC3D1C"/>
    <w:multiLevelType w:val="hybridMultilevel"/>
    <w:tmpl w:val="859C329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74BD40FA"/>
    <w:multiLevelType w:val="hybridMultilevel"/>
    <w:tmpl w:val="997A47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43754055">
    <w:abstractNumId w:val="10"/>
  </w:num>
  <w:num w:numId="2" w16cid:durableId="1630892272">
    <w:abstractNumId w:val="7"/>
  </w:num>
  <w:num w:numId="3" w16cid:durableId="413669436">
    <w:abstractNumId w:val="5"/>
  </w:num>
  <w:num w:numId="4" w16cid:durableId="1245452054">
    <w:abstractNumId w:val="6"/>
  </w:num>
  <w:num w:numId="5" w16cid:durableId="585192895">
    <w:abstractNumId w:val="8"/>
  </w:num>
  <w:num w:numId="6" w16cid:durableId="193346696">
    <w:abstractNumId w:val="0"/>
  </w:num>
  <w:num w:numId="7" w16cid:durableId="774522552">
    <w:abstractNumId w:val="1"/>
  </w:num>
  <w:num w:numId="8" w16cid:durableId="808204770">
    <w:abstractNumId w:val="2"/>
  </w:num>
  <w:num w:numId="9" w16cid:durableId="211817944">
    <w:abstractNumId w:val="4"/>
  </w:num>
  <w:num w:numId="10" w16cid:durableId="1619875300">
    <w:abstractNumId w:val="9"/>
  </w:num>
  <w:num w:numId="11" w16cid:durableId="1512523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660"/>
    <w:rsid w:val="000033A1"/>
    <w:rsid w:val="00004A86"/>
    <w:rsid w:val="00022088"/>
    <w:rsid w:val="00023E95"/>
    <w:rsid w:val="000309D1"/>
    <w:rsid w:val="00031D28"/>
    <w:rsid w:val="00051F7C"/>
    <w:rsid w:val="000619E4"/>
    <w:rsid w:val="00062CF1"/>
    <w:rsid w:val="000668F2"/>
    <w:rsid w:val="00067E17"/>
    <w:rsid w:val="0007004D"/>
    <w:rsid w:val="00076E4D"/>
    <w:rsid w:val="000802A8"/>
    <w:rsid w:val="00095022"/>
    <w:rsid w:val="000B1DBE"/>
    <w:rsid w:val="000B2E4E"/>
    <w:rsid w:val="000B2FA9"/>
    <w:rsid w:val="000B4071"/>
    <w:rsid w:val="000B64F0"/>
    <w:rsid w:val="000D1962"/>
    <w:rsid w:val="000D6E5A"/>
    <w:rsid w:val="000D7A47"/>
    <w:rsid w:val="000E4BCD"/>
    <w:rsid w:val="000E5CF0"/>
    <w:rsid w:val="000F2F9E"/>
    <w:rsid w:val="00105189"/>
    <w:rsid w:val="00110862"/>
    <w:rsid w:val="00112D73"/>
    <w:rsid w:val="0013766C"/>
    <w:rsid w:val="0014284C"/>
    <w:rsid w:val="00143A06"/>
    <w:rsid w:val="00157316"/>
    <w:rsid w:val="00163230"/>
    <w:rsid w:val="00180BEF"/>
    <w:rsid w:val="001827A4"/>
    <w:rsid w:val="0018423B"/>
    <w:rsid w:val="00194137"/>
    <w:rsid w:val="001A4E1A"/>
    <w:rsid w:val="001C72BD"/>
    <w:rsid w:val="001D03D9"/>
    <w:rsid w:val="001D15A0"/>
    <w:rsid w:val="001D392C"/>
    <w:rsid w:val="001E12F4"/>
    <w:rsid w:val="001E4660"/>
    <w:rsid w:val="001F0A94"/>
    <w:rsid w:val="001F4866"/>
    <w:rsid w:val="001F67A3"/>
    <w:rsid w:val="00212A3F"/>
    <w:rsid w:val="002307B4"/>
    <w:rsid w:val="00236031"/>
    <w:rsid w:val="00237CE5"/>
    <w:rsid w:val="00252801"/>
    <w:rsid w:val="00252BF2"/>
    <w:rsid w:val="002556FE"/>
    <w:rsid w:val="00256204"/>
    <w:rsid w:val="0025666F"/>
    <w:rsid w:val="0025761D"/>
    <w:rsid w:val="00263A4A"/>
    <w:rsid w:val="002766B2"/>
    <w:rsid w:val="00282B92"/>
    <w:rsid w:val="00284174"/>
    <w:rsid w:val="002848B7"/>
    <w:rsid w:val="002B170A"/>
    <w:rsid w:val="002B53DA"/>
    <w:rsid w:val="002C6739"/>
    <w:rsid w:val="002D1A55"/>
    <w:rsid w:val="002E18EA"/>
    <w:rsid w:val="00303773"/>
    <w:rsid w:val="003069FB"/>
    <w:rsid w:val="00310DF3"/>
    <w:rsid w:val="00311783"/>
    <w:rsid w:val="00314145"/>
    <w:rsid w:val="0031539F"/>
    <w:rsid w:val="003259A1"/>
    <w:rsid w:val="003262E5"/>
    <w:rsid w:val="0032788E"/>
    <w:rsid w:val="00332415"/>
    <w:rsid w:val="00333EB4"/>
    <w:rsid w:val="003418CE"/>
    <w:rsid w:val="00341A35"/>
    <w:rsid w:val="00341D72"/>
    <w:rsid w:val="00344F5B"/>
    <w:rsid w:val="003507AA"/>
    <w:rsid w:val="00350F60"/>
    <w:rsid w:val="003612D4"/>
    <w:rsid w:val="00365556"/>
    <w:rsid w:val="00372FF5"/>
    <w:rsid w:val="003908EB"/>
    <w:rsid w:val="00392422"/>
    <w:rsid w:val="00397CFF"/>
    <w:rsid w:val="003B29BC"/>
    <w:rsid w:val="003B4463"/>
    <w:rsid w:val="003C09EB"/>
    <w:rsid w:val="003C2198"/>
    <w:rsid w:val="003C264D"/>
    <w:rsid w:val="003C5599"/>
    <w:rsid w:val="003C5748"/>
    <w:rsid w:val="003C6B34"/>
    <w:rsid w:val="003E54ED"/>
    <w:rsid w:val="003E7844"/>
    <w:rsid w:val="00400792"/>
    <w:rsid w:val="00405064"/>
    <w:rsid w:val="004154A4"/>
    <w:rsid w:val="00416917"/>
    <w:rsid w:val="00420BB0"/>
    <w:rsid w:val="00434E77"/>
    <w:rsid w:val="004406FA"/>
    <w:rsid w:val="00443DB7"/>
    <w:rsid w:val="00451655"/>
    <w:rsid w:val="004544CB"/>
    <w:rsid w:val="00454706"/>
    <w:rsid w:val="00466560"/>
    <w:rsid w:val="00466A08"/>
    <w:rsid w:val="004823E9"/>
    <w:rsid w:val="00490A83"/>
    <w:rsid w:val="004957B9"/>
    <w:rsid w:val="004A6ACB"/>
    <w:rsid w:val="004B1BFB"/>
    <w:rsid w:val="004B7DA7"/>
    <w:rsid w:val="004D3C9E"/>
    <w:rsid w:val="004D79ED"/>
    <w:rsid w:val="004E49EC"/>
    <w:rsid w:val="004F6217"/>
    <w:rsid w:val="00505C07"/>
    <w:rsid w:val="00507928"/>
    <w:rsid w:val="00507F45"/>
    <w:rsid w:val="00511DD5"/>
    <w:rsid w:val="00537862"/>
    <w:rsid w:val="00537B25"/>
    <w:rsid w:val="00543EDB"/>
    <w:rsid w:val="0055398F"/>
    <w:rsid w:val="00572203"/>
    <w:rsid w:val="00582897"/>
    <w:rsid w:val="0058628D"/>
    <w:rsid w:val="00594BEA"/>
    <w:rsid w:val="005A1989"/>
    <w:rsid w:val="005A1A48"/>
    <w:rsid w:val="005A389C"/>
    <w:rsid w:val="005B2C2B"/>
    <w:rsid w:val="005C3D1D"/>
    <w:rsid w:val="005D3CE9"/>
    <w:rsid w:val="005E52A8"/>
    <w:rsid w:val="005E7140"/>
    <w:rsid w:val="005F4F2B"/>
    <w:rsid w:val="005F6EEA"/>
    <w:rsid w:val="006073CC"/>
    <w:rsid w:val="00616A57"/>
    <w:rsid w:val="00622E5A"/>
    <w:rsid w:val="00627D9C"/>
    <w:rsid w:val="00631F28"/>
    <w:rsid w:val="006527CE"/>
    <w:rsid w:val="0067110A"/>
    <w:rsid w:val="00672EE7"/>
    <w:rsid w:val="006839DD"/>
    <w:rsid w:val="00683E8D"/>
    <w:rsid w:val="0069746C"/>
    <w:rsid w:val="006A58F4"/>
    <w:rsid w:val="006B11CA"/>
    <w:rsid w:val="006C4F01"/>
    <w:rsid w:val="006D31C3"/>
    <w:rsid w:val="006D5A6C"/>
    <w:rsid w:val="006F378C"/>
    <w:rsid w:val="007045D4"/>
    <w:rsid w:val="00721960"/>
    <w:rsid w:val="00734A6F"/>
    <w:rsid w:val="007361E5"/>
    <w:rsid w:val="007418B8"/>
    <w:rsid w:val="007433D7"/>
    <w:rsid w:val="007551A4"/>
    <w:rsid w:val="00755283"/>
    <w:rsid w:val="00761365"/>
    <w:rsid w:val="007651E9"/>
    <w:rsid w:val="00767A66"/>
    <w:rsid w:val="00781EFC"/>
    <w:rsid w:val="007926AC"/>
    <w:rsid w:val="007964F8"/>
    <w:rsid w:val="007A0B5B"/>
    <w:rsid w:val="007A0F02"/>
    <w:rsid w:val="007A7F67"/>
    <w:rsid w:val="007B0BC5"/>
    <w:rsid w:val="007C4025"/>
    <w:rsid w:val="007F3026"/>
    <w:rsid w:val="007F36CB"/>
    <w:rsid w:val="008055C7"/>
    <w:rsid w:val="00810A34"/>
    <w:rsid w:val="00814C68"/>
    <w:rsid w:val="00816B97"/>
    <w:rsid w:val="00822DEE"/>
    <w:rsid w:val="00832A12"/>
    <w:rsid w:val="00833ECB"/>
    <w:rsid w:val="00836002"/>
    <w:rsid w:val="0085446E"/>
    <w:rsid w:val="00870CC0"/>
    <w:rsid w:val="00874D21"/>
    <w:rsid w:val="008807D4"/>
    <w:rsid w:val="00893EDC"/>
    <w:rsid w:val="00895591"/>
    <w:rsid w:val="008A0759"/>
    <w:rsid w:val="008C7DDF"/>
    <w:rsid w:val="008F2C2B"/>
    <w:rsid w:val="00903322"/>
    <w:rsid w:val="00907542"/>
    <w:rsid w:val="00914E98"/>
    <w:rsid w:val="0092129F"/>
    <w:rsid w:val="00934693"/>
    <w:rsid w:val="009346E9"/>
    <w:rsid w:val="00945A6A"/>
    <w:rsid w:val="00951559"/>
    <w:rsid w:val="009553FB"/>
    <w:rsid w:val="009629F0"/>
    <w:rsid w:val="0096591E"/>
    <w:rsid w:val="00967646"/>
    <w:rsid w:val="00967C80"/>
    <w:rsid w:val="009759EF"/>
    <w:rsid w:val="009846B9"/>
    <w:rsid w:val="00987492"/>
    <w:rsid w:val="009914B9"/>
    <w:rsid w:val="009977A6"/>
    <w:rsid w:val="009C1823"/>
    <w:rsid w:val="009C3B9B"/>
    <w:rsid w:val="009E0D79"/>
    <w:rsid w:val="009F4877"/>
    <w:rsid w:val="00A14268"/>
    <w:rsid w:val="00A15634"/>
    <w:rsid w:val="00A23EC2"/>
    <w:rsid w:val="00A25EDF"/>
    <w:rsid w:val="00A5370F"/>
    <w:rsid w:val="00A6632E"/>
    <w:rsid w:val="00A672C6"/>
    <w:rsid w:val="00A80B9C"/>
    <w:rsid w:val="00AA15D2"/>
    <w:rsid w:val="00AA1B78"/>
    <w:rsid w:val="00AC0FA3"/>
    <w:rsid w:val="00AD7450"/>
    <w:rsid w:val="00AF532F"/>
    <w:rsid w:val="00AF55BD"/>
    <w:rsid w:val="00B01165"/>
    <w:rsid w:val="00B02BE2"/>
    <w:rsid w:val="00B03CB9"/>
    <w:rsid w:val="00B11E6A"/>
    <w:rsid w:val="00B172F3"/>
    <w:rsid w:val="00B27C73"/>
    <w:rsid w:val="00B32242"/>
    <w:rsid w:val="00B340A7"/>
    <w:rsid w:val="00B35D01"/>
    <w:rsid w:val="00B40526"/>
    <w:rsid w:val="00B40A55"/>
    <w:rsid w:val="00B4234D"/>
    <w:rsid w:val="00B50054"/>
    <w:rsid w:val="00B5196C"/>
    <w:rsid w:val="00B53DCE"/>
    <w:rsid w:val="00B61008"/>
    <w:rsid w:val="00B668AB"/>
    <w:rsid w:val="00B92333"/>
    <w:rsid w:val="00B94C91"/>
    <w:rsid w:val="00BA2C41"/>
    <w:rsid w:val="00BB1A50"/>
    <w:rsid w:val="00BB2A00"/>
    <w:rsid w:val="00BB371F"/>
    <w:rsid w:val="00BB3FFC"/>
    <w:rsid w:val="00BC215E"/>
    <w:rsid w:val="00BC7AEC"/>
    <w:rsid w:val="00BD3842"/>
    <w:rsid w:val="00BD4DF9"/>
    <w:rsid w:val="00BD78E2"/>
    <w:rsid w:val="00BE3F52"/>
    <w:rsid w:val="00BF0FBC"/>
    <w:rsid w:val="00BF64B2"/>
    <w:rsid w:val="00C0201E"/>
    <w:rsid w:val="00C06C98"/>
    <w:rsid w:val="00C07BE7"/>
    <w:rsid w:val="00C13C41"/>
    <w:rsid w:val="00C17C65"/>
    <w:rsid w:val="00C24CAF"/>
    <w:rsid w:val="00C25F56"/>
    <w:rsid w:val="00C27ED0"/>
    <w:rsid w:val="00C34DB8"/>
    <w:rsid w:val="00C465C0"/>
    <w:rsid w:val="00C47915"/>
    <w:rsid w:val="00C5370B"/>
    <w:rsid w:val="00C5636E"/>
    <w:rsid w:val="00C663CB"/>
    <w:rsid w:val="00C74A06"/>
    <w:rsid w:val="00C84415"/>
    <w:rsid w:val="00CC346B"/>
    <w:rsid w:val="00CC41AB"/>
    <w:rsid w:val="00CD4AFD"/>
    <w:rsid w:val="00CE3CD3"/>
    <w:rsid w:val="00CE5DD5"/>
    <w:rsid w:val="00CE654C"/>
    <w:rsid w:val="00CF042E"/>
    <w:rsid w:val="00CF5C22"/>
    <w:rsid w:val="00D0488C"/>
    <w:rsid w:val="00D04DB4"/>
    <w:rsid w:val="00D0667A"/>
    <w:rsid w:val="00D12304"/>
    <w:rsid w:val="00D20C24"/>
    <w:rsid w:val="00D23B9C"/>
    <w:rsid w:val="00D316C7"/>
    <w:rsid w:val="00D3595A"/>
    <w:rsid w:val="00D35D3E"/>
    <w:rsid w:val="00D36437"/>
    <w:rsid w:val="00D402B6"/>
    <w:rsid w:val="00D41183"/>
    <w:rsid w:val="00D41CAA"/>
    <w:rsid w:val="00D45F58"/>
    <w:rsid w:val="00D64C28"/>
    <w:rsid w:val="00D65605"/>
    <w:rsid w:val="00D75422"/>
    <w:rsid w:val="00D80269"/>
    <w:rsid w:val="00D83D1E"/>
    <w:rsid w:val="00D8500A"/>
    <w:rsid w:val="00DC3489"/>
    <w:rsid w:val="00DE21F0"/>
    <w:rsid w:val="00E01F7D"/>
    <w:rsid w:val="00E23191"/>
    <w:rsid w:val="00E236A6"/>
    <w:rsid w:val="00E270B0"/>
    <w:rsid w:val="00E35603"/>
    <w:rsid w:val="00E44F0C"/>
    <w:rsid w:val="00E46223"/>
    <w:rsid w:val="00E50A8E"/>
    <w:rsid w:val="00E60E26"/>
    <w:rsid w:val="00E6422A"/>
    <w:rsid w:val="00E70132"/>
    <w:rsid w:val="00E77AA9"/>
    <w:rsid w:val="00E81041"/>
    <w:rsid w:val="00E829CC"/>
    <w:rsid w:val="00E83119"/>
    <w:rsid w:val="00E91769"/>
    <w:rsid w:val="00EA44C9"/>
    <w:rsid w:val="00EB5ECA"/>
    <w:rsid w:val="00EC19FC"/>
    <w:rsid w:val="00EC24D2"/>
    <w:rsid w:val="00EC647E"/>
    <w:rsid w:val="00ED322D"/>
    <w:rsid w:val="00ED345D"/>
    <w:rsid w:val="00ED3EF7"/>
    <w:rsid w:val="00EE0A47"/>
    <w:rsid w:val="00F0285D"/>
    <w:rsid w:val="00F12401"/>
    <w:rsid w:val="00F14079"/>
    <w:rsid w:val="00F144A2"/>
    <w:rsid w:val="00F14870"/>
    <w:rsid w:val="00F15F73"/>
    <w:rsid w:val="00F22B91"/>
    <w:rsid w:val="00F24B9B"/>
    <w:rsid w:val="00F274F1"/>
    <w:rsid w:val="00F27DD7"/>
    <w:rsid w:val="00F3486F"/>
    <w:rsid w:val="00F42FB5"/>
    <w:rsid w:val="00F51D59"/>
    <w:rsid w:val="00F555B5"/>
    <w:rsid w:val="00F56191"/>
    <w:rsid w:val="00F64338"/>
    <w:rsid w:val="00F7600B"/>
    <w:rsid w:val="00F85DA6"/>
    <w:rsid w:val="00F87BEE"/>
    <w:rsid w:val="00FA42D0"/>
    <w:rsid w:val="00FA5985"/>
    <w:rsid w:val="00FB594B"/>
    <w:rsid w:val="00FC209B"/>
    <w:rsid w:val="00FC3D04"/>
    <w:rsid w:val="00FC707A"/>
    <w:rsid w:val="00FD1CE4"/>
    <w:rsid w:val="00FE7F7A"/>
    <w:rsid w:val="00FF4813"/>
    <w:rsid w:val="070C79A9"/>
    <w:rsid w:val="0C579B44"/>
    <w:rsid w:val="0FBD51C7"/>
    <w:rsid w:val="141B3AE6"/>
    <w:rsid w:val="1506EDAB"/>
    <w:rsid w:val="18C5C1C5"/>
    <w:rsid w:val="1A109B03"/>
    <w:rsid w:val="1A690DB9"/>
    <w:rsid w:val="1CBA3516"/>
    <w:rsid w:val="28CB2D5A"/>
    <w:rsid w:val="2A7F33B3"/>
    <w:rsid w:val="2D0723C1"/>
    <w:rsid w:val="367EB127"/>
    <w:rsid w:val="36E9741F"/>
    <w:rsid w:val="38D11AC5"/>
    <w:rsid w:val="462C8CA9"/>
    <w:rsid w:val="53E9E48F"/>
    <w:rsid w:val="61961CC6"/>
    <w:rsid w:val="6A9E4C10"/>
    <w:rsid w:val="725F08E4"/>
    <w:rsid w:val="7556CFBD"/>
    <w:rsid w:val="79C64D23"/>
    <w:rsid w:val="7B5107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60774"/>
  <w15:chartTrackingRefBased/>
  <w15:docId w15:val="{150FF163-86B8-485F-9166-34764750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660"/>
    <w:rPr>
      <w:kern w:val="0"/>
      <w:lang w:val="ca-ES"/>
      <w14:ligatures w14:val="none"/>
    </w:rPr>
  </w:style>
  <w:style w:type="paragraph" w:styleId="Ttol1">
    <w:name w:val="heading 1"/>
    <w:basedOn w:val="Normal"/>
    <w:next w:val="Normal"/>
    <w:link w:val="Ttol1Car"/>
    <w:uiPriority w:val="9"/>
    <w:qFormat/>
    <w:rsid w:val="001E46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1E46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1E4660"/>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1E4660"/>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1E4660"/>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1E4660"/>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1E4660"/>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1E4660"/>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1E4660"/>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1E4660"/>
    <w:rPr>
      <w:rFonts w:asciiTheme="majorHAnsi" w:eastAsiaTheme="majorEastAsia" w:hAnsiTheme="majorHAnsi" w:cstheme="majorBidi"/>
      <w:color w:val="2F5496" w:themeColor="accent1" w:themeShade="BF"/>
      <w:sz w:val="40"/>
      <w:szCs w:val="40"/>
      <w:lang w:val="ca-ES"/>
    </w:rPr>
  </w:style>
  <w:style w:type="character" w:customStyle="1" w:styleId="Ttol2Car">
    <w:name w:val="Títol 2 Car"/>
    <w:basedOn w:val="Lletraperdefectedelpargraf"/>
    <w:link w:val="Ttol2"/>
    <w:uiPriority w:val="9"/>
    <w:semiHidden/>
    <w:rsid w:val="001E4660"/>
    <w:rPr>
      <w:rFonts w:asciiTheme="majorHAnsi" w:eastAsiaTheme="majorEastAsia" w:hAnsiTheme="majorHAnsi" w:cstheme="majorBidi"/>
      <w:color w:val="2F5496" w:themeColor="accent1" w:themeShade="BF"/>
      <w:sz w:val="32"/>
      <w:szCs w:val="32"/>
      <w:lang w:val="ca-ES"/>
    </w:rPr>
  </w:style>
  <w:style w:type="character" w:customStyle="1" w:styleId="Ttol3Car">
    <w:name w:val="Títol 3 Car"/>
    <w:basedOn w:val="Lletraperdefectedelpargraf"/>
    <w:link w:val="Ttol3"/>
    <w:uiPriority w:val="9"/>
    <w:semiHidden/>
    <w:rsid w:val="001E4660"/>
    <w:rPr>
      <w:rFonts w:eastAsiaTheme="majorEastAsia" w:cstheme="majorBidi"/>
      <w:color w:val="2F5496" w:themeColor="accent1" w:themeShade="BF"/>
      <w:sz w:val="28"/>
      <w:szCs w:val="28"/>
      <w:lang w:val="ca-ES"/>
    </w:rPr>
  </w:style>
  <w:style w:type="character" w:customStyle="1" w:styleId="Ttol4Car">
    <w:name w:val="Títol 4 Car"/>
    <w:basedOn w:val="Lletraperdefectedelpargraf"/>
    <w:link w:val="Ttol4"/>
    <w:uiPriority w:val="9"/>
    <w:semiHidden/>
    <w:rsid w:val="001E4660"/>
    <w:rPr>
      <w:rFonts w:eastAsiaTheme="majorEastAsia" w:cstheme="majorBidi"/>
      <w:i/>
      <w:iCs/>
      <w:color w:val="2F5496" w:themeColor="accent1" w:themeShade="BF"/>
      <w:lang w:val="ca-ES"/>
    </w:rPr>
  </w:style>
  <w:style w:type="character" w:customStyle="1" w:styleId="Ttol5Car">
    <w:name w:val="Títol 5 Car"/>
    <w:basedOn w:val="Lletraperdefectedelpargraf"/>
    <w:link w:val="Ttol5"/>
    <w:uiPriority w:val="9"/>
    <w:semiHidden/>
    <w:rsid w:val="001E4660"/>
    <w:rPr>
      <w:rFonts w:eastAsiaTheme="majorEastAsia" w:cstheme="majorBidi"/>
      <w:color w:val="2F5496" w:themeColor="accent1" w:themeShade="BF"/>
      <w:lang w:val="ca-ES"/>
    </w:rPr>
  </w:style>
  <w:style w:type="character" w:customStyle="1" w:styleId="Ttol6Car">
    <w:name w:val="Títol 6 Car"/>
    <w:basedOn w:val="Lletraperdefectedelpargraf"/>
    <w:link w:val="Ttol6"/>
    <w:uiPriority w:val="9"/>
    <w:semiHidden/>
    <w:rsid w:val="001E4660"/>
    <w:rPr>
      <w:rFonts w:eastAsiaTheme="majorEastAsia" w:cstheme="majorBidi"/>
      <w:i/>
      <w:iCs/>
      <w:color w:val="595959" w:themeColor="text1" w:themeTint="A6"/>
      <w:lang w:val="ca-ES"/>
    </w:rPr>
  </w:style>
  <w:style w:type="character" w:customStyle="1" w:styleId="Ttol7Car">
    <w:name w:val="Títol 7 Car"/>
    <w:basedOn w:val="Lletraperdefectedelpargraf"/>
    <w:link w:val="Ttol7"/>
    <w:uiPriority w:val="9"/>
    <w:semiHidden/>
    <w:rsid w:val="001E4660"/>
    <w:rPr>
      <w:rFonts w:eastAsiaTheme="majorEastAsia" w:cstheme="majorBidi"/>
      <w:color w:val="595959" w:themeColor="text1" w:themeTint="A6"/>
      <w:lang w:val="ca-ES"/>
    </w:rPr>
  </w:style>
  <w:style w:type="character" w:customStyle="1" w:styleId="Ttol8Car">
    <w:name w:val="Títol 8 Car"/>
    <w:basedOn w:val="Lletraperdefectedelpargraf"/>
    <w:link w:val="Ttol8"/>
    <w:uiPriority w:val="9"/>
    <w:semiHidden/>
    <w:rsid w:val="001E4660"/>
    <w:rPr>
      <w:rFonts w:eastAsiaTheme="majorEastAsia" w:cstheme="majorBidi"/>
      <w:i/>
      <w:iCs/>
      <w:color w:val="272727" w:themeColor="text1" w:themeTint="D8"/>
      <w:lang w:val="ca-ES"/>
    </w:rPr>
  </w:style>
  <w:style w:type="character" w:customStyle="1" w:styleId="Ttol9Car">
    <w:name w:val="Títol 9 Car"/>
    <w:basedOn w:val="Lletraperdefectedelpargraf"/>
    <w:link w:val="Ttol9"/>
    <w:uiPriority w:val="9"/>
    <w:semiHidden/>
    <w:rsid w:val="001E4660"/>
    <w:rPr>
      <w:rFonts w:eastAsiaTheme="majorEastAsia" w:cstheme="majorBidi"/>
      <w:color w:val="272727" w:themeColor="text1" w:themeTint="D8"/>
      <w:lang w:val="ca-ES"/>
    </w:rPr>
  </w:style>
  <w:style w:type="paragraph" w:styleId="Ttol">
    <w:name w:val="Title"/>
    <w:basedOn w:val="Normal"/>
    <w:next w:val="Normal"/>
    <w:link w:val="TtolCar"/>
    <w:uiPriority w:val="10"/>
    <w:qFormat/>
    <w:rsid w:val="001E4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1E4660"/>
    <w:rPr>
      <w:rFonts w:asciiTheme="majorHAnsi" w:eastAsiaTheme="majorEastAsia" w:hAnsiTheme="majorHAnsi" w:cstheme="majorBidi"/>
      <w:spacing w:val="-10"/>
      <w:kern w:val="28"/>
      <w:sz w:val="56"/>
      <w:szCs w:val="56"/>
      <w:lang w:val="ca-ES"/>
    </w:rPr>
  </w:style>
  <w:style w:type="paragraph" w:styleId="Subttol">
    <w:name w:val="Subtitle"/>
    <w:basedOn w:val="Normal"/>
    <w:next w:val="Normal"/>
    <w:link w:val="SubttolCar"/>
    <w:uiPriority w:val="11"/>
    <w:qFormat/>
    <w:rsid w:val="001E4660"/>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1E4660"/>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1E4660"/>
    <w:pPr>
      <w:spacing w:before="160"/>
      <w:jc w:val="center"/>
    </w:pPr>
    <w:rPr>
      <w:i/>
      <w:iCs/>
      <w:color w:val="404040" w:themeColor="text1" w:themeTint="BF"/>
    </w:rPr>
  </w:style>
  <w:style w:type="character" w:customStyle="1" w:styleId="CitaCar">
    <w:name w:val="Cita Car"/>
    <w:basedOn w:val="Lletraperdefectedelpargraf"/>
    <w:link w:val="Cita"/>
    <w:uiPriority w:val="29"/>
    <w:rsid w:val="001E4660"/>
    <w:rPr>
      <w:i/>
      <w:iCs/>
      <w:color w:val="404040" w:themeColor="text1" w:themeTint="BF"/>
      <w:lang w:val="ca-ES"/>
    </w:rPr>
  </w:style>
  <w:style w:type="paragraph" w:styleId="Pargrafdellista">
    <w:name w:val="List Paragraph"/>
    <w:basedOn w:val="Normal"/>
    <w:uiPriority w:val="34"/>
    <w:qFormat/>
    <w:rsid w:val="001E4660"/>
    <w:pPr>
      <w:ind w:left="720"/>
      <w:contextualSpacing/>
    </w:pPr>
  </w:style>
  <w:style w:type="character" w:styleId="mfasiintens">
    <w:name w:val="Intense Emphasis"/>
    <w:basedOn w:val="Lletraperdefectedelpargraf"/>
    <w:uiPriority w:val="21"/>
    <w:qFormat/>
    <w:rsid w:val="001E4660"/>
    <w:rPr>
      <w:i/>
      <w:iCs/>
      <w:color w:val="2F5496" w:themeColor="accent1" w:themeShade="BF"/>
    </w:rPr>
  </w:style>
  <w:style w:type="paragraph" w:styleId="Citaintensa">
    <w:name w:val="Intense Quote"/>
    <w:basedOn w:val="Normal"/>
    <w:next w:val="Normal"/>
    <w:link w:val="CitaintensaCar"/>
    <w:uiPriority w:val="30"/>
    <w:qFormat/>
    <w:rsid w:val="001E46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1E4660"/>
    <w:rPr>
      <w:i/>
      <w:iCs/>
      <w:color w:val="2F5496" w:themeColor="accent1" w:themeShade="BF"/>
      <w:lang w:val="ca-ES"/>
    </w:rPr>
  </w:style>
  <w:style w:type="character" w:styleId="Refernciaintensa">
    <w:name w:val="Intense Reference"/>
    <w:basedOn w:val="Lletraperdefectedelpargraf"/>
    <w:uiPriority w:val="32"/>
    <w:qFormat/>
    <w:rsid w:val="001E4660"/>
    <w:rPr>
      <w:b/>
      <w:bCs/>
      <w:smallCaps/>
      <w:color w:val="2F5496" w:themeColor="accent1" w:themeShade="BF"/>
      <w:spacing w:val="5"/>
    </w:rPr>
  </w:style>
  <w:style w:type="table" w:styleId="Taulaambquadrcula">
    <w:name w:val="Table Grid"/>
    <w:basedOn w:val="Taulanormal"/>
    <w:uiPriority w:val="39"/>
    <w:rsid w:val="001E4660"/>
    <w:pPr>
      <w:spacing w:after="0" w:line="240" w:lineRule="auto"/>
    </w:pPr>
    <w:rPr>
      <w:kern w:val="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1E4660"/>
    <w:rPr>
      <w:color w:val="0000FF"/>
      <w:u w:val="single"/>
    </w:rPr>
  </w:style>
  <w:style w:type="paragraph" w:customStyle="1" w:styleId="xxmsonormal">
    <w:name w:val="x_x_msonormal"/>
    <w:basedOn w:val="Normal"/>
    <w:uiPriority w:val="99"/>
    <w:rsid w:val="001E4660"/>
    <w:pPr>
      <w:spacing w:after="0" w:line="240" w:lineRule="auto"/>
    </w:pPr>
    <w:rPr>
      <w:rFonts w:ascii="Calibri" w:hAnsi="Calibri" w:cs="Calibri"/>
      <w:lang w:eastAsia="ca-ES"/>
    </w:rPr>
  </w:style>
  <w:style w:type="paragraph" w:styleId="Capalera">
    <w:name w:val="header"/>
    <w:basedOn w:val="Normal"/>
    <w:link w:val="CapaleraCar"/>
    <w:uiPriority w:val="99"/>
    <w:unhideWhenUsed/>
    <w:rsid w:val="007C4025"/>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7C4025"/>
    <w:rPr>
      <w:kern w:val="0"/>
      <w:lang w:val="ca-ES"/>
      <w14:ligatures w14:val="none"/>
    </w:rPr>
  </w:style>
  <w:style w:type="paragraph" w:styleId="Peu">
    <w:name w:val="footer"/>
    <w:basedOn w:val="Normal"/>
    <w:link w:val="PeuCar"/>
    <w:uiPriority w:val="99"/>
    <w:unhideWhenUsed/>
    <w:rsid w:val="007C4025"/>
    <w:pPr>
      <w:tabs>
        <w:tab w:val="center" w:pos="4252"/>
        <w:tab w:val="right" w:pos="8504"/>
      </w:tabs>
      <w:spacing w:after="0" w:line="240" w:lineRule="auto"/>
    </w:pPr>
  </w:style>
  <w:style w:type="character" w:customStyle="1" w:styleId="PeuCar">
    <w:name w:val="Peu Car"/>
    <w:basedOn w:val="Lletraperdefectedelpargraf"/>
    <w:link w:val="Peu"/>
    <w:uiPriority w:val="99"/>
    <w:rsid w:val="007C4025"/>
    <w:rPr>
      <w:kern w:val="0"/>
      <w:lang w:val="ca-ES"/>
      <w14:ligatures w14:val="none"/>
    </w:rPr>
  </w:style>
  <w:style w:type="paragraph" w:styleId="NormalWeb">
    <w:name w:val="Normal (Web)"/>
    <w:basedOn w:val="Normal"/>
    <w:uiPriority w:val="99"/>
    <w:semiHidden/>
    <w:unhideWhenUsed/>
    <w:rsid w:val="004516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fault">
    <w:name w:val="Default"/>
    <w:rsid w:val="000D7A47"/>
    <w:pPr>
      <w:widowControl w:val="0"/>
      <w:autoSpaceDE w:val="0"/>
      <w:autoSpaceDN w:val="0"/>
      <w:adjustRightInd w:val="0"/>
      <w:spacing w:after="0" w:line="240" w:lineRule="auto"/>
    </w:pPr>
    <w:rPr>
      <w:rFonts w:ascii="Calibri" w:eastAsia="Times New Roman" w:hAnsi="Calibri" w:cs="Times New Roman"/>
      <w:color w:val="000000"/>
      <w:kern w:val="0"/>
      <w:sz w:val="24"/>
      <w:szCs w:val="24"/>
      <w:lang w:eastAsia="es-ES"/>
      <w14:ligatures w14:val="none"/>
    </w:rPr>
  </w:style>
  <w:style w:type="paragraph" w:styleId="Textindependent">
    <w:name w:val="Body Text"/>
    <w:basedOn w:val="Normal"/>
    <w:link w:val="TextindependentCar"/>
    <w:uiPriority w:val="99"/>
    <w:unhideWhenUsed/>
    <w:rsid w:val="00F87BEE"/>
    <w:pPr>
      <w:spacing w:before="100" w:beforeAutospacing="1" w:after="100" w:afterAutospacing="1" w:line="240" w:lineRule="auto"/>
    </w:pPr>
    <w:rPr>
      <w:rFonts w:ascii="Times New Roman" w:hAnsi="Times New Roman" w:cs="Times New Roman"/>
      <w:color w:val="330099"/>
      <w:sz w:val="24"/>
      <w:szCs w:val="24"/>
      <w:lang w:eastAsia="ca-ES"/>
    </w:rPr>
  </w:style>
  <w:style w:type="character" w:customStyle="1" w:styleId="TextindependentCar">
    <w:name w:val="Text independent Car"/>
    <w:basedOn w:val="Lletraperdefectedelpargraf"/>
    <w:link w:val="Textindependent"/>
    <w:uiPriority w:val="99"/>
    <w:rsid w:val="00F87BEE"/>
    <w:rPr>
      <w:rFonts w:ascii="Times New Roman" w:hAnsi="Times New Roman" w:cs="Times New Roman"/>
      <w:color w:val="330099"/>
      <w:kern w:val="0"/>
      <w:sz w:val="24"/>
      <w:szCs w:val="24"/>
      <w:lang w:val="ca-ES" w:eastAsia="ca-ES"/>
      <w14:ligatures w14:val="none"/>
    </w:rPr>
  </w:style>
  <w:style w:type="paragraph" w:customStyle="1" w:styleId="Sinespaciado1">
    <w:name w:val="Sin espaciado1"/>
    <w:rsid w:val="000619E4"/>
    <w:pPr>
      <w:spacing w:after="0" w:line="240" w:lineRule="auto"/>
    </w:pPr>
    <w:rPr>
      <w:rFonts w:ascii="Calibri" w:eastAsia="Times New Roman" w:hAnsi="Calibri" w:cs="Times New Roman"/>
      <w:kern w:val="0"/>
      <w14:ligatures w14:val="none"/>
    </w:rPr>
  </w:style>
  <w:style w:type="character" w:styleId="Mencisenseresoldre">
    <w:name w:val="Unresolved Mention"/>
    <w:basedOn w:val="Lletraperdefectedelpargraf"/>
    <w:uiPriority w:val="99"/>
    <w:semiHidden/>
    <w:unhideWhenUsed/>
    <w:rsid w:val="00DC3489"/>
    <w:rPr>
      <w:color w:val="605E5C"/>
      <w:shd w:val="clear" w:color="auto" w:fill="E1DFDD"/>
    </w:rPr>
  </w:style>
  <w:style w:type="paragraph" w:styleId="Textsenseformat">
    <w:name w:val="Plain Text"/>
    <w:basedOn w:val="Normal"/>
    <w:link w:val="TextsenseformatCar"/>
    <w:rsid w:val="00CC346B"/>
    <w:pPr>
      <w:spacing w:after="0" w:line="240" w:lineRule="auto"/>
    </w:pPr>
    <w:rPr>
      <w:rFonts w:ascii="Courier New" w:eastAsia="Times New Roman" w:hAnsi="Courier New" w:cs="Courier New"/>
      <w:sz w:val="20"/>
      <w:szCs w:val="20"/>
      <w:lang w:eastAsia="es-ES"/>
    </w:rPr>
  </w:style>
  <w:style w:type="character" w:customStyle="1" w:styleId="TextsenseformatCar">
    <w:name w:val="Text sense format Car"/>
    <w:basedOn w:val="Lletraperdefectedelpargraf"/>
    <w:link w:val="Textsenseformat"/>
    <w:rsid w:val="00CC346B"/>
    <w:rPr>
      <w:rFonts w:ascii="Courier New" w:eastAsia="Times New Roman" w:hAnsi="Courier New" w:cs="Courier New"/>
      <w:kern w:val="0"/>
      <w:sz w:val="20"/>
      <w:szCs w:val="20"/>
      <w:lang w:val="ca-ES" w:eastAsia="es-ES"/>
      <w14:ligatures w14:val="none"/>
    </w:rPr>
  </w:style>
  <w:style w:type="character" w:styleId="Refernciadecomentari">
    <w:name w:val="annotation reference"/>
    <w:basedOn w:val="Lletraperdefectedelpargraf"/>
    <w:uiPriority w:val="99"/>
    <w:semiHidden/>
    <w:unhideWhenUsed/>
    <w:rsid w:val="00E83119"/>
    <w:rPr>
      <w:sz w:val="16"/>
      <w:szCs w:val="16"/>
    </w:rPr>
  </w:style>
  <w:style w:type="paragraph" w:styleId="Textdecomentari">
    <w:name w:val="annotation text"/>
    <w:basedOn w:val="Normal"/>
    <w:link w:val="TextdecomentariCar"/>
    <w:uiPriority w:val="99"/>
    <w:unhideWhenUsed/>
    <w:rsid w:val="00E83119"/>
    <w:pPr>
      <w:spacing w:line="240" w:lineRule="auto"/>
    </w:pPr>
    <w:rPr>
      <w:sz w:val="20"/>
      <w:szCs w:val="20"/>
    </w:rPr>
  </w:style>
  <w:style w:type="character" w:customStyle="1" w:styleId="TextdecomentariCar">
    <w:name w:val="Text de comentari Car"/>
    <w:basedOn w:val="Lletraperdefectedelpargraf"/>
    <w:link w:val="Textdecomentari"/>
    <w:uiPriority w:val="99"/>
    <w:rsid w:val="00E83119"/>
    <w:rPr>
      <w:kern w:val="0"/>
      <w:sz w:val="20"/>
      <w:szCs w:val="20"/>
      <w:lang w:val="ca-ES"/>
      <w14:ligatures w14:val="none"/>
    </w:rPr>
  </w:style>
  <w:style w:type="paragraph" w:styleId="Temadelcomentari">
    <w:name w:val="annotation subject"/>
    <w:basedOn w:val="Textdecomentari"/>
    <w:next w:val="Textdecomentari"/>
    <w:link w:val="TemadelcomentariCar"/>
    <w:uiPriority w:val="99"/>
    <w:semiHidden/>
    <w:unhideWhenUsed/>
    <w:rsid w:val="00E83119"/>
    <w:rPr>
      <w:b/>
      <w:bCs/>
    </w:rPr>
  </w:style>
  <w:style w:type="character" w:customStyle="1" w:styleId="TemadelcomentariCar">
    <w:name w:val="Tema del comentari Car"/>
    <w:basedOn w:val="TextdecomentariCar"/>
    <w:link w:val="Temadelcomentari"/>
    <w:uiPriority w:val="99"/>
    <w:semiHidden/>
    <w:rsid w:val="00E83119"/>
    <w:rPr>
      <w:b/>
      <w:bCs/>
      <w:kern w:val="0"/>
      <w:sz w:val="20"/>
      <w:szCs w:val="20"/>
      <w:lang w:val="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4626">
      <w:bodyDiv w:val="1"/>
      <w:marLeft w:val="0"/>
      <w:marRight w:val="0"/>
      <w:marTop w:val="0"/>
      <w:marBottom w:val="0"/>
      <w:divBdr>
        <w:top w:val="none" w:sz="0" w:space="0" w:color="auto"/>
        <w:left w:val="none" w:sz="0" w:space="0" w:color="auto"/>
        <w:bottom w:val="none" w:sz="0" w:space="0" w:color="auto"/>
        <w:right w:val="none" w:sz="0" w:space="0" w:color="auto"/>
      </w:divBdr>
    </w:div>
    <w:div w:id="106126710">
      <w:bodyDiv w:val="1"/>
      <w:marLeft w:val="0"/>
      <w:marRight w:val="0"/>
      <w:marTop w:val="0"/>
      <w:marBottom w:val="0"/>
      <w:divBdr>
        <w:top w:val="none" w:sz="0" w:space="0" w:color="auto"/>
        <w:left w:val="none" w:sz="0" w:space="0" w:color="auto"/>
        <w:bottom w:val="none" w:sz="0" w:space="0" w:color="auto"/>
        <w:right w:val="none" w:sz="0" w:space="0" w:color="auto"/>
      </w:divBdr>
    </w:div>
    <w:div w:id="267196479">
      <w:bodyDiv w:val="1"/>
      <w:marLeft w:val="0"/>
      <w:marRight w:val="0"/>
      <w:marTop w:val="0"/>
      <w:marBottom w:val="0"/>
      <w:divBdr>
        <w:top w:val="none" w:sz="0" w:space="0" w:color="auto"/>
        <w:left w:val="none" w:sz="0" w:space="0" w:color="auto"/>
        <w:bottom w:val="none" w:sz="0" w:space="0" w:color="auto"/>
        <w:right w:val="none" w:sz="0" w:space="0" w:color="auto"/>
      </w:divBdr>
    </w:div>
    <w:div w:id="662314646">
      <w:bodyDiv w:val="1"/>
      <w:marLeft w:val="0"/>
      <w:marRight w:val="0"/>
      <w:marTop w:val="0"/>
      <w:marBottom w:val="0"/>
      <w:divBdr>
        <w:top w:val="none" w:sz="0" w:space="0" w:color="auto"/>
        <w:left w:val="none" w:sz="0" w:space="0" w:color="auto"/>
        <w:bottom w:val="none" w:sz="0" w:space="0" w:color="auto"/>
        <w:right w:val="none" w:sz="0" w:space="0" w:color="auto"/>
      </w:divBdr>
    </w:div>
    <w:div w:id="826753132">
      <w:bodyDiv w:val="1"/>
      <w:marLeft w:val="0"/>
      <w:marRight w:val="0"/>
      <w:marTop w:val="0"/>
      <w:marBottom w:val="0"/>
      <w:divBdr>
        <w:top w:val="none" w:sz="0" w:space="0" w:color="auto"/>
        <w:left w:val="none" w:sz="0" w:space="0" w:color="auto"/>
        <w:bottom w:val="none" w:sz="0" w:space="0" w:color="auto"/>
        <w:right w:val="none" w:sz="0" w:space="0" w:color="auto"/>
      </w:divBdr>
    </w:div>
    <w:div w:id="1114439749">
      <w:bodyDiv w:val="1"/>
      <w:marLeft w:val="0"/>
      <w:marRight w:val="0"/>
      <w:marTop w:val="0"/>
      <w:marBottom w:val="0"/>
      <w:divBdr>
        <w:top w:val="none" w:sz="0" w:space="0" w:color="auto"/>
        <w:left w:val="none" w:sz="0" w:space="0" w:color="auto"/>
        <w:bottom w:val="none" w:sz="0" w:space="0" w:color="auto"/>
        <w:right w:val="none" w:sz="0" w:space="0" w:color="auto"/>
      </w:divBdr>
    </w:div>
    <w:div w:id="1166945001">
      <w:bodyDiv w:val="1"/>
      <w:marLeft w:val="0"/>
      <w:marRight w:val="0"/>
      <w:marTop w:val="0"/>
      <w:marBottom w:val="0"/>
      <w:divBdr>
        <w:top w:val="none" w:sz="0" w:space="0" w:color="auto"/>
        <w:left w:val="none" w:sz="0" w:space="0" w:color="auto"/>
        <w:bottom w:val="none" w:sz="0" w:space="0" w:color="auto"/>
        <w:right w:val="none" w:sz="0" w:space="0" w:color="auto"/>
      </w:divBdr>
    </w:div>
    <w:div w:id="1506631475">
      <w:bodyDiv w:val="1"/>
      <w:marLeft w:val="0"/>
      <w:marRight w:val="0"/>
      <w:marTop w:val="0"/>
      <w:marBottom w:val="0"/>
      <w:divBdr>
        <w:top w:val="none" w:sz="0" w:space="0" w:color="auto"/>
        <w:left w:val="none" w:sz="0" w:space="0" w:color="auto"/>
        <w:bottom w:val="none" w:sz="0" w:space="0" w:color="auto"/>
        <w:right w:val="none" w:sz="0" w:space="0" w:color="auto"/>
      </w:divBdr>
    </w:div>
    <w:div w:id="1542550402">
      <w:bodyDiv w:val="1"/>
      <w:marLeft w:val="0"/>
      <w:marRight w:val="0"/>
      <w:marTop w:val="0"/>
      <w:marBottom w:val="0"/>
      <w:divBdr>
        <w:top w:val="none" w:sz="0" w:space="0" w:color="auto"/>
        <w:left w:val="none" w:sz="0" w:space="0" w:color="auto"/>
        <w:bottom w:val="none" w:sz="0" w:space="0" w:color="auto"/>
        <w:right w:val="none" w:sz="0" w:space="0" w:color="auto"/>
      </w:divBdr>
    </w:div>
    <w:div w:id="1727953056">
      <w:bodyDiv w:val="1"/>
      <w:marLeft w:val="0"/>
      <w:marRight w:val="0"/>
      <w:marTop w:val="0"/>
      <w:marBottom w:val="0"/>
      <w:divBdr>
        <w:top w:val="none" w:sz="0" w:space="0" w:color="auto"/>
        <w:left w:val="none" w:sz="0" w:space="0" w:color="auto"/>
        <w:bottom w:val="none" w:sz="0" w:space="0" w:color="auto"/>
        <w:right w:val="none" w:sz="0" w:space="0" w:color="auto"/>
      </w:divBdr>
    </w:div>
    <w:div w:id="201217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uab.cat" TargetMode="External"/><Relationship Id="rId1" Type="http://schemas.openxmlformats.org/officeDocument/2006/relationships/hyperlink" Target="http://www.uab.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CA2E2-3111-4297-B9AB-3E7E85BB8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2145</Words>
  <Characters>12232</Characters>
  <Application>Microsoft Office Word</Application>
  <DocSecurity>0</DocSecurity>
  <Lines>101</Lines>
  <Paragraphs>28</Paragraphs>
  <ScaleCrop>false</ScaleCrop>
  <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 Tost Pujol</dc:creator>
  <cp:keywords/>
  <dc:description/>
  <cp:lastModifiedBy>Carme Tost Pujol</cp:lastModifiedBy>
  <cp:revision>4</cp:revision>
  <cp:lastPrinted>2025-06-26T18:38:00Z</cp:lastPrinted>
  <dcterms:created xsi:type="dcterms:W3CDTF">2025-09-03T11:35:00Z</dcterms:created>
  <dcterms:modified xsi:type="dcterms:W3CDTF">2025-09-03T11:37:00Z</dcterms:modified>
</cp:coreProperties>
</file>